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FE03" w14:textId="62CFED3D" w:rsidR="00F577D6" w:rsidRPr="00F61A3B" w:rsidRDefault="00AA5C50" w:rsidP="00F577D6">
      <w:pPr>
        <w:spacing w:before="100" w:beforeAutospacing="1" w:after="100" w:afterAutospacing="1" w:line="240" w:lineRule="auto"/>
        <w:jc w:val="center"/>
        <w:outlineLvl w:val="0"/>
        <w:rPr>
          <w:rFonts w:eastAsia="Times New Roman" w:cs="Times New Roman"/>
          <w:b/>
          <w:bCs/>
          <w:kern w:val="36"/>
          <w:sz w:val="28"/>
          <w:szCs w:val="28"/>
          <w14:ligatures w14:val="none"/>
        </w:rPr>
      </w:pPr>
      <w:r w:rsidRPr="00F61A3B">
        <w:rPr>
          <w:rFonts w:eastAsia="Times New Roman" w:cs="Times New Roman"/>
          <w:b/>
          <w:bCs/>
          <w:kern w:val="36"/>
          <w:sz w:val="28"/>
          <w:szCs w:val="28"/>
          <w14:ligatures w14:val="none"/>
        </w:rPr>
        <w:t>Dress Code for Women</w:t>
      </w:r>
    </w:p>
    <w:p w14:paraId="531E8691" w14:textId="77777777" w:rsidR="00F577D6" w:rsidRPr="00F577D6" w:rsidRDefault="00F577D6" w:rsidP="00F577D6">
      <w:pPr>
        <w:spacing w:before="100" w:beforeAutospacing="1" w:after="100" w:afterAutospacing="1" w:line="240" w:lineRule="auto"/>
        <w:jc w:val="center"/>
        <w:rPr>
          <w:rFonts w:eastAsia="Times New Roman" w:cs="Times New Roman"/>
          <w:kern w:val="0"/>
          <w:sz w:val="22"/>
          <w:szCs w:val="22"/>
          <w14:ligatures w14:val="none"/>
        </w:rPr>
      </w:pPr>
      <w:r w:rsidRPr="00F577D6">
        <w:rPr>
          <w:rFonts w:eastAsia="Times New Roman" w:cs="Times New Roman"/>
          <w:i/>
          <w:iCs/>
          <w:kern w:val="0"/>
          <w:sz w:val="22"/>
          <w:szCs w:val="22"/>
          <w14:ligatures w14:val="none"/>
        </w:rPr>
        <w:t>Written by Joe Keim</w:t>
      </w:r>
    </w:p>
    <w:p w14:paraId="6335C9C7" w14:textId="77777777" w:rsidR="00237259" w:rsidRPr="0018198A" w:rsidRDefault="00237259" w:rsidP="00237259">
      <w:pPr>
        <w:spacing w:before="100" w:beforeAutospacing="1" w:after="100" w:afterAutospacing="1"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In Response to Deuteronomy 22:5 and 1 Corinthians 11</w:t>
      </w:r>
    </w:p>
    <w:p w14:paraId="62FEDCE6"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Grace, thank you for asking about Deuteronomy 22:5 and 1 Corinthians 11. These scriptures have caused many sincere Christians and churches to divide and go separate ways. Sadly, these divisions often lead to hurt feelings, anger, and bitterness. This deeply grieves the heart of God because Scripture teaches us to live in peace with one another whenever possible.</w:t>
      </w:r>
    </w:p>
    <w:p w14:paraId="666D487B"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Let us first look at Deuteronomy 22:5.</w:t>
      </w:r>
    </w:p>
    <w:p w14:paraId="09828A3A" w14:textId="77777777"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5F5F7C7D">
          <v:rect id="_x0000_i1033" alt="" style="width:468pt;height:.05pt;mso-width-percent:0;mso-height-percent:0;mso-width-percent:0;mso-height-percent:0" o:hralign="center" o:hrstd="t" o:hr="t" fillcolor="#a0a0a0" stroked="f"/>
        </w:pict>
      </w:r>
    </w:p>
    <w:p w14:paraId="6FFD89FD" w14:textId="13F2B5F1" w:rsidR="00237259" w:rsidRPr="0018198A" w:rsidRDefault="00237259" w:rsidP="0018198A">
      <w:pPr>
        <w:spacing w:before="100" w:beforeAutospacing="1" w:after="0"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Deuteronomy 22:5</w:t>
      </w:r>
    </w:p>
    <w:p w14:paraId="6CA3B494" w14:textId="4FE8CC15" w:rsidR="00237259" w:rsidRPr="0018198A" w:rsidRDefault="00237259" w:rsidP="0018198A">
      <w:pPr>
        <w:spacing w:after="100" w:afterAutospacing="1" w:line="240" w:lineRule="auto"/>
        <w:rPr>
          <w:rFonts w:eastAsia="Times New Roman" w:cs="Times New Roman"/>
          <w:i/>
          <w:iCs/>
          <w:kern w:val="0"/>
          <w:sz w:val="22"/>
          <w:szCs w:val="22"/>
          <w14:ligatures w14:val="none"/>
        </w:rPr>
      </w:pPr>
      <w:r w:rsidRPr="0018198A">
        <w:rPr>
          <w:rFonts w:eastAsia="Times New Roman" w:cs="Times New Roman"/>
          <w:i/>
          <w:iCs/>
          <w:kern w:val="0"/>
          <w:sz w:val="22"/>
          <w:szCs w:val="22"/>
          <w14:ligatures w14:val="none"/>
        </w:rPr>
        <w:t>“The woman shall not wear that which pertaineth unto a man, neither shall a man put on a woman’s garment: for all that do so are abomination unto the LORD thy God.”</w:t>
      </w:r>
    </w:p>
    <w:p w14:paraId="5F5393C4" w14:textId="30EA1BFE" w:rsidR="00237259" w:rsidRPr="0018198A" w:rsidRDefault="00391E59" w:rsidP="00154189">
      <w:pPr>
        <w:spacing w:before="100" w:beforeAutospacing="1" w:after="100" w:afterAutospacing="1" w:line="240" w:lineRule="auto"/>
        <w:ind w:left="5760"/>
        <w:rPr>
          <w:rFonts w:eastAsia="Times New Roman" w:cs="Times New Roman"/>
          <w:kern w:val="0"/>
          <w:sz w:val="22"/>
          <w:szCs w:val="22"/>
          <w14:ligatures w14:val="none"/>
        </w:rPr>
      </w:pPr>
      <w:r w:rsidRPr="00FC1EC6">
        <w:rPr>
          <w:rFonts w:eastAsia="Times New Roman" w:cs="Times New Roman"/>
          <w:kern w:val="0"/>
          <w:sz w:val="22"/>
          <w:szCs w:val="22"/>
          <w14:ligatures w14:val="none"/>
        </w:rPr>
        <w:drawing>
          <wp:anchor distT="0" distB="0" distL="114300" distR="114300" simplePos="0" relativeHeight="251658240" behindDoc="0" locked="0" layoutInCell="1" allowOverlap="1" wp14:anchorId="744093EF" wp14:editId="323C2140">
            <wp:simplePos x="0" y="0"/>
            <wp:positionH relativeFrom="margin">
              <wp:posOffset>0</wp:posOffset>
            </wp:positionH>
            <wp:positionV relativeFrom="margin">
              <wp:posOffset>3354705</wp:posOffset>
            </wp:positionV>
            <wp:extent cx="3880485" cy="3017520"/>
            <wp:effectExtent l="0" t="0" r="5715" b="5080"/>
            <wp:wrapSquare wrapText="bothSides"/>
            <wp:docPr id="99711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179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0485" cy="3017520"/>
                    </a:xfrm>
                    <a:prstGeom prst="rect">
                      <a:avLst/>
                    </a:prstGeom>
                  </pic:spPr>
                </pic:pic>
              </a:graphicData>
            </a:graphic>
            <wp14:sizeRelH relativeFrom="margin">
              <wp14:pctWidth>0</wp14:pctWidth>
            </wp14:sizeRelH>
            <wp14:sizeRelV relativeFrom="margin">
              <wp14:pctHeight>0</wp14:pctHeight>
            </wp14:sizeRelV>
          </wp:anchor>
        </w:drawing>
      </w:r>
      <w:r w:rsidR="00237259" w:rsidRPr="0018198A">
        <w:rPr>
          <w:rFonts w:eastAsia="Times New Roman" w:cs="Times New Roman"/>
          <w:kern w:val="0"/>
          <w:sz w:val="22"/>
          <w:szCs w:val="22"/>
          <w14:ligatures w14:val="none"/>
        </w:rPr>
        <w:t>Before we discuss what this verse means, it is important to understand the setting of the Old Testament law.</w:t>
      </w:r>
    </w:p>
    <w:p w14:paraId="2458A5BD" w14:textId="77777777" w:rsidR="00237259" w:rsidRPr="0018198A" w:rsidRDefault="00237259" w:rsidP="00154189">
      <w:pPr>
        <w:spacing w:before="100" w:beforeAutospacing="1" w:after="100" w:afterAutospacing="1" w:line="240" w:lineRule="auto"/>
        <w:ind w:left="5760"/>
        <w:rPr>
          <w:rFonts w:eastAsia="Times New Roman" w:cs="Times New Roman"/>
          <w:kern w:val="0"/>
          <w:sz w:val="22"/>
          <w:szCs w:val="22"/>
          <w14:ligatures w14:val="none"/>
        </w:rPr>
      </w:pPr>
      <w:r w:rsidRPr="0018198A">
        <w:rPr>
          <w:rFonts w:eastAsia="Times New Roman" w:cs="Times New Roman"/>
          <w:kern w:val="0"/>
          <w:sz w:val="22"/>
          <w:szCs w:val="22"/>
          <w14:ligatures w14:val="none"/>
        </w:rPr>
        <w:t>During Old Testament times, God gave the Israelites thousands of laws and commandments. There were so many that ordinary people could not remember them all. Because of this, certain men were appointed to study, teach, and remind the people about the law.</w:t>
      </w:r>
    </w:p>
    <w:p w14:paraId="77DB0DD6" w14:textId="77777777" w:rsidR="00237259" w:rsidRPr="0018198A" w:rsidRDefault="00237259" w:rsidP="00665054">
      <w:pPr>
        <w:spacing w:before="100" w:beforeAutospacing="1" w:line="240" w:lineRule="auto"/>
        <w:ind w:left="5760"/>
        <w:rPr>
          <w:rFonts w:eastAsia="Times New Roman" w:cs="Times New Roman"/>
          <w:kern w:val="0"/>
          <w:sz w:val="22"/>
          <w:szCs w:val="22"/>
          <w14:ligatures w14:val="none"/>
        </w:rPr>
      </w:pPr>
      <w:r w:rsidRPr="0018198A">
        <w:rPr>
          <w:rFonts w:eastAsia="Times New Roman" w:cs="Times New Roman"/>
          <w:kern w:val="0"/>
          <w:sz w:val="22"/>
          <w:szCs w:val="22"/>
          <w14:ligatures w14:val="none"/>
        </w:rPr>
        <w:t>Deuteronomy 22:5 is only one law among many others given in the Old Covenant. If a person chooses to place himself under one part of the law, then according to Scripture, he must also place himself under the whole law.</w:t>
      </w:r>
    </w:p>
    <w:p w14:paraId="29AEC434" w14:textId="77777777" w:rsidR="00237259" w:rsidRPr="0018198A" w:rsidRDefault="00237259" w:rsidP="00154189">
      <w:pPr>
        <w:spacing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Notice several other laws found in the same chapter:</w:t>
      </w:r>
    </w:p>
    <w:p w14:paraId="7BB63497" w14:textId="5A5F6359" w:rsidR="00237259" w:rsidRPr="00975D58" w:rsidRDefault="00237259" w:rsidP="00975D58">
      <w:pPr>
        <w:pStyle w:val="ListParagraph"/>
        <w:numPr>
          <w:ilvl w:val="0"/>
          <w:numId w:val="4"/>
        </w:numPr>
        <w:spacing w:after="0" w:line="276" w:lineRule="auto"/>
        <w:outlineLvl w:val="2"/>
        <w:rPr>
          <w:rFonts w:eastAsia="Times New Roman" w:cs="Times New Roman"/>
          <w:i/>
          <w:iCs/>
          <w:kern w:val="0"/>
          <w:sz w:val="22"/>
          <w:szCs w:val="22"/>
          <w14:ligatures w14:val="none"/>
        </w:rPr>
      </w:pPr>
      <w:r w:rsidRPr="00975D58">
        <w:rPr>
          <w:rFonts w:eastAsia="Times New Roman" w:cs="Times New Roman"/>
          <w:b/>
          <w:bCs/>
          <w:kern w:val="0"/>
          <w:sz w:val="22"/>
          <w:szCs w:val="22"/>
          <w14:ligatures w14:val="none"/>
        </w:rPr>
        <w:t>Deuteronomy 22:11</w:t>
      </w:r>
      <w:r w:rsidR="00975D58" w:rsidRPr="00975D58">
        <w:rPr>
          <w:rFonts w:eastAsia="Times New Roman" w:cs="Times New Roman"/>
          <w:b/>
          <w:bCs/>
          <w:kern w:val="0"/>
          <w:sz w:val="22"/>
          <w:szCs w:val="22"/>
          <w14:ligatures w14:val="none"/>
        </w:rPr>
        <w:t xml:space="preserve">: </w:t>
      </w:r>
      <w:r w:rsidRPr="00975D58">
        <w:rPr>
          <w:rFonts w:eastAsia="Times New Roman" w:cs="Times New Roman"/>
          <w:i/>
          <w:iCs/>
          <w:kern w:val="0"/>
          <w:sz w:val="22"/>
          <w:szCs w:val="22"/>
          <w14:ligatures w14:val="none"/>
        </w:rPr>
        <w:t>“Thou shalt not wear a garment of divers sorts, as of woollen and linen together.”</w:t>
      </w:r>
    </w:p>
    <w:p w14:paraId="31AFF556" w14:textId="6F0F285C" w:rsidR="00237259" w:rsidRPr="00975D58" w:rsidRDefault="00237259" w:rsidP="00975D58">
      <w:pPr>
        <w:pStyle w:val="ListParagraph"/>
        <w:numPr>
          <w:ilvl w:val="0"/>
          <w:numId w:val="4"/>
        </w:numPr>
        <w:spacing w:after="0" w:line="276" w:lineRule="auto"/>
        <w:outlineLvl w:val="2"/>
        <w:rPr>
          <w:rFonts w:eastAsia="Times New Roman" w:cs="Times New Roman"/>
          <w:i/>
          <w:iCs/>
          <w:kern w:val="0"/>
          <w:sz w:val="22"/>
          <w:szCs w:val="22"/>
          <w14:ligatures w14:val="none"/>
        </w:rPr>
      </w:pPr>
      <w:r w:rsidRPr="00975D58">
        <w:rPr>
          <w:rFonts w:eastAsia="Times New Roman" w:cs="Times New Roman"/>
          <w:b/>
          <w:bCs/>
          <w:kern w:val="0"/>
          <w:sz w:val="22"/>
          <w:szCs w:val="22"/>
          <w14:ligatures w14:val="none"/>
        </w:rPr>
        <w:t>Deuteronomy 22:12</w:t>
      </w:r>
      <w:r w:rsidR="00975D58" w:rsidRPr="00975D58">
        <w:rPr>
          <w:rFonts w:eastAsia="Times New Roman" w:cs="Times New Roman"/>
          <w:b/>
          <w:bCs/>
          <w:kern w:val="0"/>
          <w:sz w:val="22"/>
          <w:szCs w:val="22"/>
          <w14:ligatures w14:val="none"/>
        </w:rPr>
        <w:t xml:space="preserve">: </w:t>
      </w:r>
      <w:r w:rsidRPr="00975D58">
        <w:rPr>
          <w:rFonts w:eastAsia="Times New Roman" w:cs="Times New Roman"/>
          <w:i/>
          <w:iCs/>
          <w:kern w:val="0"/>
          <w:sz w:val="22"/>
          <w:szCs w:val="22"/>
          <w14:ligatures w14:val="none"/>
        </w:rPr>
        <w:t>“Thou shalt make thee fringes upon the four quarters of thy vesture.”</w:t>
      </w:r>
    </w:p>
    <w:p w14:paraId="7BE498C5" w14:textId="39CD0454" w:rsidR="00237259" w:rsidRPr="00975D58" w:rsidRDefault="00237259" w:rsidP="00975D58">
      <w:pPr>
        <w:pStyle w:val="ListParagraph"/>
        <w:numPr>
          <w:ilvl w:val="0"/>
          <w:numId w:val="4"/>
        </w:numPr>
        <w:spacing w:after="0" w:line="276" w:lineRule="auto"/>
        <w:outlineLvl w:val="2"/>
        <w:rPr>
          <w:rFonts w:eastAsia="Times New Roman" w:cs="Times New Roman"/>
          <w:kern w:val="0"/>
          <w:sz w:val="22"/>
          <w:szCs w:val="22"/>
          <w14:ligatures w14:val="none"/>
        </w:rPr>
      </w:pPr>
      <w:r w:rsidRPr="00975D58">
        <w:rPr>
          <w:rFonts w:eastAsia="Times New Roman" w:cs="Times New Roman"/>
          <w:b/>
          <w:bCs/>
          <w:kern w:val="0"/>
          <w:sz w:val="22"/>
          <w:szCs w:val="22"/>
          <w14:ligatures w14:val="none"/>
        </w:rPr>
        <w:t>Deuteronomy 22:21</w:t>
      </w:r>
      <w:r w:rsidR="00975D58" w:rsidRPr="00975D58">
        <w:rPr>
          <w:rFonts w:eastAsia="Times New Roman" w:cs="Times New Roman"/>
          <w:b/>
          <w:bCs/>
          <w:kern w:val="0"/>
          <w:sz w:val="22"/>
          <w:szCs w:val="22"/>
          <w14:ligatures w14:val="none"/>
        </w:rPr>
        <w:t xml:space="preserve">: </w:t>
      </w:r>
      <w:r w:rsidRPr="00975D58">
        <w:rPr>
          <w:rFonts w:eastAsia="Times New Roman" w:cs="Times New Roman"/>
          <w:kern w:val="0"/>
          <w:sz w:val="22"/>
          <w:szCs w:val="22"/>
          <w14:ligatures w14:val="none"/>
        </w:rPr>
        <w:t>A woman found guilty of immorality was to be stoned to death.</w:t>
      </w:r>
    </w:p>
    <w:p w14:paraId="3D5E511C" w14:textId="7144A646" w:rsidR="00237259" w:rsidRPr="00975D58" w:rsidRDefault="00237259" w:rsidP="00975D58">
      <w:pPr>
        <w:pStyle w:val="ListParagraph"/>
        <w:numPr>
          <w:ilvl w:val="0"/>
          <w:numId w:val="4"/>
        </w:numPr>
        <w:spacing w:after="0" w:line="276" w:lineRule="auto"/>
        <w:outlineLvl w:val="2"/>
        <w:rPr>
          <w:rFonts w:eastAsia="Times New Roman" w:cs="Times New Roman"/>
          <w:kern w:val="0"/>
          <w:sz w:val="22"/>
          <w:szCs w:val="22"/>
          <w14:ligatures w14:val="none"/>
        </w:rPr>
      </w:pPr>
      <w:r w:rsidRPr="00975D58">
        <w:rPr>
          <w:rFonts w:eastAsia="Times New Roman" w:cs="Times New Roman"/>
          <w:b/>
          <w:bCs/>
          <w:kern w:val="0"/>
          <w:sz w:val="22"/>
          <w:szCs w:val="22"/>
          <w14:ligatures w14:val="none"/>
        </w:rPr>
        <w:t>Deuteronomy 22:22</w:t>
      </w:r>
      <w:r w:rsidR="00975D58" w:rsidRPr="00975D58">
        <w:rPr>
          <w:rFonts w:eastAsia="Times New Roman" w:cs="Times New Roman"/>
          <w:b/>
          <w:bCs/>
          <w:kern w:val="0"/>
          <w:sz w:val="22"/>
          <w:szCs w:val="22"/>
          <w14:ligatures w14:val="none"/>
        </w:rPr>
        <w:t xml:space="preserve">: </w:t>
      </w:r>
      <w:r w:rsidRPr="00975D58">
        <w:rPr>
          <w:rFonts w:eastAsia="Times New Roman" w:cs="Times New Roman"/>
          <w:kern w:val="0"/>
          <w:sz w:val="22"/>
          <w:szCs w:val="22"/>
          <w14:ligatures w14:val="none"/>
        </w:rPr>
        <w:t>A man and woman caught in adultery were both to be put to death.</w:t>
      </w:r>
    </w:p>
    <w:p w14:paraId="348B802C" w14:textId="1619E37C" w:rsidR="00237259" w:rsidRPr="00975D58" w:rsidRDefault="00237259" w:rsidP="00975D58">
      <w:pPr>
        <w:pStyle w:val="ListParagraph"/>
        <w:numPr>
          <w:ilvl w:val="0"/>
          <w:numId w:val="4"/>
        </w:numPr>
        <w:spacing w:after="0" w:line="276" w:lineRule="auto"/>
        <w:outlineLvl w:val="2"/>
        <w:rPr>
          <w:rFonts w:eastAsia="Times New Roman" w:cs="Times New Roman"/>
          <w:kern w:val="0"/>
          <w:sz w:val="22"/>
          <w:szCs w:val="22"/>
          <w14:ligatures w14:val="none"/>
        </w:rPr>
      </w:pPr>
      <w:r w:rsidRPr="00975D58">
        <w:rPr>
          <w:rFonts w:eastAsia="Times New Roman" w:cs="Times New Roman"/>
          <w:b/>
          <w:bCs/>
          <w:kern w:val="0"/>
          <w:sz w:val="22"/>
          <w:szCs w:val="22"/>
          <w14:ligatures w14:val="none"/>
        </w:rPr>
        <w:t>Deuteronomy 22:24</w:t>
      </w:r>
      <w:r w:rsidR="00975D58" w:rsidRPr="00975D58">
        <w:rPr>
          <w:rFonts w:eastAsia="Times New Roman" w:cs="Times New Roman"/>
          <w:b/>
          <w:bCs/>
          <w:kern w:val="0"/>
          <w:sz w:val="22"/>
          <w:szCs w:val="22"/>
          <w14:ligatures w14:val="none"/>
        </w:rPr>
        <w:t xml:space="preserve">: </w:t>
      </w:r>
      <w:r w:rsidRPr="00975D58">
        <w:rPr>
          <w:rFonts w:eastAsia="Times New Roman" w:cs="Times New Roman"/>
          <w:kern w:val="0"/>
          <w:sz w:val="22"/>
          <w:szCs w:val="22"/>
          <w14:ligatures w14:val="none"/>
        </w:rPr>
        <w:t>Certain sexual sins were punished by stoning.</w:t>
      </w:r>
    </w:p>
    <w:p w14:paraId="66C0EDB3" w14:textId="26BF230C"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If we place ourselves under the law of verse 5, then we must also place ourselves under verses 11, 12, 21, 22, and 24.</w:t>
      </w:r>
    </w:p>
    <w:p w14:paraId="126BE471" w14:textId="77777777" w:rsidR="00237259" w:rsidRPr="00FF54F8" w:rsidRDefault="00237259" w:rsidP="006626CD">
      <w:pPr>
        <w:spacing w:before="100" w:beforeAutospacing="1" w:after="0" w:line="240" w:lineRule="auto"/>
        <w:rPr>
          <w:rFonts w:eastAsia="Times New Roman" w:cs="Times New Roman"/>
          <w:b/>
          <w:bCs/>
          <w:kern w:val="0"/>
          <w:sz w:val="22"/>
          <w:szCs w:val="22"/>
          <w14:ligatures w14:val="none"/>
        </w:rPr>
      </w:pPr>
      <w:r w:rsidRPr="00FF54F8">
        <w:rPr>
          <w:rFonts w:eastAsia="Times New Roman" w:cs="Times New Roman"/>
          <w:b/>
          <w:bCs/>
          <w:kern w:val="0"/>
          <w:sz w:val="22"/>
          <w:szCs w:val="22"/>
          <w14:ligatures w14:val="none"/>
        </w:rPr>
        <w:lastRenderedPageBreak/>
        <w:t>The New Testament clearly teaches this truth.</w:t>
      </w:r>
    </w:p>
    <w:p w14:paraId="5027728E" w14:textId="77777777"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729FD46E">
          <v:rect id="_x0000_i1032" alt="" style="width:468pt;height:.05pt;mso-width-percent:0;mso-height-percent:0;mso-width-percent:0;mso-height-percent:0" o:hralign="center" o:hrstd="t" o:hr="t" fillcolor="#a0a0a0" stroked="f"/>
        </w:pict>
      </w:r>
    </w:p>
    <w:p w14:paraId="53D1DFE2" w14:textId="77777777" w:rsidR="00DC30B7" w:rsidRDefault="00DC30B7" w:rsidP="00DC30B7">
      <w:pPr>
        <w:spacing w:after="0" w:line="240" w:lineRule="auto"/>
        <w:outlineLvl w:val="0"/>
        <w:rPr>
          <w:rFonts w:eastAsia="Times New Roman" w:cs="Times New Roman"/>
          <w:b/>
          <w:bCs/>
          <w:kern w:val="36"/>
          <w:sz w:val="22"/>
          <w:szCs w:val="22"/>
          <w14:ligatures w14:val="none"/>
        </w:rPr>
      </w:pPr>
    </w:p>
    <w:p w14:paraId="14629192" w14:textId="0393AFF4" w:rsidR="00237259" w:rsidRPr="0018198A" w:rsidRDefault="00237259" w:rsidP="00DC30B7">
      <w:pPr>
        <w:spacing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The Law Must Be Kept Completely</w:t>
      </w:r>
    </w:p>
    <w:p w14:paraId="1204697E" w14:textId="250BD47E" w:rsidR="00237259" w:rsidRPr="00D26EFB" w:rsidRDefault="00237259" w:rsidP="00DC30B7">
      <w:pPr>
        <w:pStyle w:val="ListParagraph"/>
        <w:numPr>
          <w:ilvl w:val="0"/>
          <w:numId w:val="5"/>
        </w:numPr>
        <w:spacing w:line="240" w:lineRule="auto"/>
        <w:outlineLvl w:val="2"/>
        <w:rPr>
          <w:rFonts w:eastAsia="Times New Roman" w:cs="Times New Roman"/>
          <w:kern w:val="0"/>
          <w:sz w:val="22"/>
          <w:szCs w:val="22"/>
          <w14:ligatures w14:val="none"/>
        </w:rPr>
      </w:pPr>
      <w:r w:rsidRPr="00D26EFB">
        <w:rPr>
          <w:rFonts w:eastAsia="Times New Roman" w:cs="Times New Roman"/>
          <w:b/>
          <w:bCs/>
          <w:kern w:val="0"/>
          <w:sz w:val="22"/>
          <w:szCs w:val="22"/>
          <w14:ligatures w14:val="none"/>
        </w:rPr>
        <w:t>James 2:10</w:t>
      </w:r>
      <w:r w:rsidR="00D26EFB" w:rsidRPr="00D26EFB">
        <w:rPr>
          <w:rFonts w:eastAsia="Times New Roman" w:cs="Times New Roman"/>
          <w:b/>
          <w:bCs/>
          <w:kern w:val="0"/>
          <w:sz w:val="22"/>
          <w:szCs w:val="22"/>
          <w14:ligatures w14:val="none"/>
        </w:rPr>
        <w:t xml:space="preserve">: </w:t>
      </w:r>
      <w:r w:rsidRPr="00D26EFB">
        <w:rPr>
          <w:rFonts w:eastAsia="Times New Roman" w:cs="Times New Roman"/>
          <w:kern w:val="0"/>
          <w:sz w:val="22"/>
          <w:szCs w:val="22"/>
          <w14:ligatures w14:val="none"/>
        </w:rPr>
        <w:t>“For whosoever shall keep the whole law, and yet offend in one point, he is guilty of all.”</w:t>
      </w:r>
    </w:p>
    <w:p w14:paraId="6685F9F1" w14:textId="26424393" w:rsidR="00237259" w:rsidRPr="00D26EFB" w:rsidRDefault="00237259" w:rsidP="00DC30B7">
      <w:pPr>
        <w:pStyle w:val="ListParagraph"/>
        <w:numPr>
          <w:ilvl w:val="0"/>
          <w:numId w:val="5"/>
        </w:numPr>
        <w:spacing w:line="240" w:lineRule="auto"/>
        <w:outlineLvl w:val="2"/>
        <w:rPr>
          <w:rFonts w:eastAsia="Times New Roman" w:cs="Times New Roman"/>
          <w:kern w:val="0"/>
          <w:sz w:val="22"/>
          <w:szCs w:val="22"/>
          <w14:ligatures w14:val="none"/>
        </w:rPr>
      </w:pPr>
      <w:r w:rsidRPr="00D26EFB">
        <w:rPr>
          <w:rFonts w:eastAsia="Times New Roman" w:cs="Times New Roman"/>
          <w:b/>
          <w:bCs/>
          <w:kern w:val="0"/>
          <w:sz w:val="22"/>
          <w:szCs w:val="22"/>
          <w14:ligatures w14:val="none"/>
        </w:rPr>
        <w:t>Galatians 3:10</w:t>
      </w:r>
      <w:r w:rsidR="00D26EFB" w:rsidRPr="00D26EFB">
        <w:rPr>
          <w:rFonts w:eastAsia="Times New Roman" w:cs="Times New Roman"/>
          <w:b/>
          <w:bCs/>
          <w:kern w:val="0"/>
          <w:sz w:val="22"/>
          <w:szCs w:val="22"/>
          <w14:ligatures w14:val="none"/>
        </w:rPr>
        <w:t xml:space="preserve">: </w:t>
      </w:r>
      <w:r w:rsidRPr="00D26EFB">
        <w:rPr>
          <w:rFonts w:eastAsia="Times New Roman" w:cs="Times New Roman"/>
          <w:kern w:val="0"/>
          <w:sz w:val="22"/>
          <w:szCs w:val="22"/>
          <w14:ligatures w14:val="none"/>
        </w:rPr>
        <w:t>“Cursed is every one that continueth not in all things which are written in the book of the law to do them.”</w:t>
      </w:r>
    </w:p>
    <w:p w14:paraId="3CD2833E" w14:textId="462CB711"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According to Scripture, a person who chooses to live under the law must keep every law perfectly. If he breaks even one commandment, he becomes guilty before God.</w:t>
      </w:r>
    </w:p>
    <w:p w14:paraId="7301C28E" w14:textId="4AAA4B60" w:rsidR="00237259" w:rsidRPr="0018198A" w:rsidRDefault="00237259" w:rsidP="00DC30B7">
      <w:pPr>
        <w:spacing w:after="0"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 problem is this: no human being can keep God’s law perfectly.</w:t>
      </w:r>
    </w:p>
    <w:p w14:paraId="5F4F0765" w14:textId="3D93385C" w:rsidR="00237259" w:rsidRPr="0016031F" w:rsidRDefault="00237259" w:rsidP="00DC30B7">
      <w:pPr>
        <w:pStyle w:val="ListParagraph"/>
        <w:numPr>
          <w:ilvl w:val="0"/>
          <w:numId w:val="6"/>
        </w:numPr>
        <w:spacing w:after="0" w:line="240" w:lineRule="auto"/>
        <w:outlineLvl w:val="2"/>
        <w:rPr>
          <w:rFonts w:eastAsia="Times New Roman" w:cs="Times New Roman"/>
          <w:kern w:val="0"/>
          <w:sz w:val="22"/>
          <w:szCs w:val="22"/>
          <w14:ligatures w14:val="none"/>
        </w:rPr>
      </w:pPr>
      <w:r w:rsidRPr="0016031F">
        <w:rPr>
          <w:rFonts w:eastAsia="Times New Roman" w:cs="Times New Roman"/>
          <w:b/>
          <w:bCs/>
          <w:kern w:val="0"/>
          <w:sz w:val="22"/>
          <w:szCs w:val="22"/>
          <w14:ligatures w14:val="none"/>
        </w:rPr>
        <w:t>Galatians 3:11-12</w:t>
      </w:r>
      <w:r w:rsidR="0016031F" w:rsidRPr="0016031F">
        <w:rPr>
          <w:rFonts w:eastAsia="Times New Roman" w:cs="Times New Roman"/>
          <w:b/>
          <w:bCs/>
          <w:kern w:val="0"/>
          <w:sz w:val="22"/>
          <w:szCs w:val="22"/>
          <w14:ligatures w14:val="none"/>
        </w:rPr>
        <w:t xml:space="preserve">: </w:t>
      </w:r>
      <w:r w:rsidRPr="0016031F">
        <w:rPr>
          <w:rFonts w:eastAsia="Times New Roman" w:cs="Times New Roman"/>
          <w:kern w:val="0"/>
          <w:sz w:val="22"/>
          <w:szCs w:val="22"/>
          <w14:ligatures w14:val="none"/>
        </w:rPr>
        <w:t>“But that no man is justified by the law in the sight of God, it is evident: for, The just shall live by faith. And the law is not of faith.”</w:t>
      </w:r>
    </w:p>
    <w:p w14:paraId="75DB9FE1"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 law was never able to make sinners righteous before God. It revealed sin, but it could not remove sin.</w:t>
      </w:r>
    </w:p>
    <w:p w14:paraId="0591740D" w14:textId="165D156A"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Every honest person knows he falls short of God’s perfect standard. None of us are perfect. None of us keep the law completely.</w:t>
      </w:r>
    </w:p>
    <w:p w14:paraId="381DCD32" w14:textId="1BC4B289" w:rsidR="00237259" w:rsidRPr="0018198A" w:rsidRDefault="00237259" w:rsidP="00DC30B7">
      <w:pPr>
        <w:spacing w:after="0"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But here is the wonderful news of the gospel:</w:t>
      </w:r>
    </w:p>
    <w:p w14:paraId="798D818A" w14:textId="50113A57" w:rsidR="00237259" w:rsidRPr="0016031F" w:rsidRDefault="00237259" w:rsidP="00DC30B7">
      <w:pPr>
        <w:pStyle w:val="ListParagraph"/>
        <w:numPr>
          <w:ilvl w:val="0"/>
          <w:numId w:val="6"/>
        </w:numPr>
        <w:spacing w:after="0" w:line="240" w:lineRule="auto"/>
        <w:outlineLvl w:val="2"/>
        <w:rPr>
          <w:rFonts w:eastAsia="Times New Roman" w:cs="Times New Roman"/>
          <w:kern w:val="0"/>
          <w:sz w:val="22"/>
          <w:szCs w:val="22"/>
          <w14:ligatures w14:val="none"/>
        </w:rPr>
      </w:pPr>
      <w:r w:rsidRPr="0016031F">
        <w:rPr>
          <w:rFonts w:eastAsia="Times New Roman" w:cs="Times New Roman"/>
          <w:b/>
          <w:bCs/>
          <w:kern w:val="0"/>
          <w:sz w:val="22"/>
          <w:szCs w:val="22"/>
          <w14:ligatures w14:val="none"/>
        </w:rPr>
        <w:t>Galatians 3:13</w:t>
      </w:r>
      <w:r w:rsidR="0016031F" w:rsidRPr="0016031F">
        <w:rPr>
          <w:rFonts w:eastAsia="Times New Roman" w:cs="Times New Roman"/>
          <w:b/>
          <w:bCs/>
          <w:kern w:val="0"/>
          <w:sz w:val="22"/>
          <w:szCs w:val="22"/>
          <w14:ligatures w14:val="none"/>
        </w:rPr>
        <w:t xml:space="preserve">: </w:t>
      </w:r>
      <w:r w:rsidRPr="0016031F">
        <w:rPr>
          <w:rFonts w:eastAsia="Times New Roman" w:cs="Times New Roman"/>
          <w:kern w:val="0"/>
          <w:sz w:val="22"/>
          <w:szCs w:val="22"/>
          <w14:ligatures w14:val="none"/>
        </w:rPr>
        <w:t>“Christ hath redeemed us from the curse of the law, being made a curse for us.”</w:t>
      </w:r>
    </w:p>
    <w:p w14:paraId="44AF8EB5" w14:textId="56ECDD33"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Jesus Christ took our guilt upon Himself. Through His death on the cross, He redeemed us from the curse that the law placed upon sinners.</w:t>
      </w:r>
    </w:p>
    <w:p w14:paraId="1E028E19" w14:textId="398C0BBB"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7C29A61C">
          <v:rect id="_x0000_i1031" alt="" style="width:468pt;height:.05pt;mso-width-percent:0;mso-height-percent:0;mso-width-percent:0;mso-height-percent:0" o:hralign="center" o:hrstd="t" o:hr="t" fillcolor="#a0a0a0" stroked="f"/>
        </w:pict>
      </w:r>
    </w:p>
    <w:p w14:paraId="63120E7A" w14:textId="2DA30492" w:rsidR="00237259" w:rsidRPr="0018198A" w:rsidRDefault="00237259" w:rsidP="003D0F61">
      <w:pPr>
        <w:spacing w:before="100" w:beforeAutospacing="1"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The Purpose of the Law</w:t>
      </w:r>
    </w:p>
    <w:p w14:paraId="24BA8584" w14:textId="61F32EE0" w:rsidR="00237259" w:rsidRPr="004F3235" w:rsidRDefault="00864154" w:rsidP="003D0F61">
      <w:pPr>
        <w:spacing w:after="100" w:afterAutospacing="1" w:line="240" w:lineRule="auto"/>
        <w:ind w:left="360"/>
        <w:outlineLvl w:val="2"/>
        <w:rPr>
          <w:rFonts w:eastAsia="Times New Roman" w:cs="Times New Roman"/>
          <w:kern w:val="0"/>
          <w:sz w:val="22"/>
          <w:szCs w:val="22"/>
          <w14:ligatures w14:val="none"/>
        </w:rPr>
      </w:pPr>
      <w:r w:rsidRPr="000C6C43">
        <w:rPr>
          <w:rFonts w:eastAsia="Times New Roman" w:cs="Times New Roman"/>
          <w:b/>
          <w:bCs/>
          <w:kern w:val="36"/>
          <w:sz w:val="22"/>
          <w:szCs w:val="22"/>
          <w14:ligatures w14:val="none"/>
        </w:rPr>
        <w:drawing>
          <wp:anchor distT="0" distB="0" distL="114300" distR="114300" simplePos="0" relativeHeight="251660288" behindDoc="0" locked="0" layoutInCell="1" allowOverlap="1" wp14:anchorId="7158A4DE" wp14:editId="4F1664F0">
            <wp:simplePos x="0" y="0"/>
            <wp:positionH relativeFrom="margin">
              <wp:posOffset>0</wp:posOffset>
            </wp:positionH>
            <wp:positionV relativeFrom="margin">
              <wp:posOffset>5224096</wp:posOffset>
            </wp:positionV>
            <wp:extent cx="4003675" cy="2668905"/>
            <wp:effectExtent l="0" t="0" r="0" b="0"/>
            <wp:wrapSquare wrapText="bothSides"/>
            <wp:docPr id="816040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4043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03675" cy="2668905"/>
                    </a:xfrm>
                    <a:prstGeom prst="rect">
                      <a:avLst/>
                    </a:prstGeom>
                  </pic:spPr>
                </pic:pic>
              </a:graphicData>
            </a:graphic>
            <wp14:sizeRelH relativeFrom="margin">
              <wp14:pctWidth>0</wp14:pctWidth>
            </wp14:sizeRelH>
            <wp14:sizeRelV relativeFrom="margin">
              <wp14:pctHeight>0</wp14:pctHeight>
            </wp14:sizeRelV>
          </wp:anchor>
        </w:drawing>
      </w:r>
      <w:r w:rsidR="00237259" w:rsidRPr="004F3235">
        <w:rPr>
          <w:rFonts w:eastAsia="Times New Roman" w:cs="Times New Roman"/>
          <w:b/>
          <w:bCs/>
          <w:kern w:val="0"/>
          <w:sz w:val="22"/>
          <w:szCs w:val="22"/>
          <w14:ligatures w14:val="none"/>
        </w:rPr>
        <w:t>Galatians 3:24-25</w:t>
      </w:r>
      <w:r w:rsidR="0016031F" w:rsidRPr="004F3235">
        <w:rPr>
          <w:rFonts w:eastAsia="Times New Roman" w:cs="Times New Roman"/>
          <w:b/>
          <w:bCs/>
          <w:kern w:val="0"/>
          <w:sz w:val="22"/>
          <w:szCs w:val="22"/>
          <w14:ligatures w14:val="none"/>
        </w:rPr>
        <w:t xml:space="preserve">: </w:t>
      </w:r>
      <w:r w:rsidR="00237259" w:rsidRPr="004F3235">
        <w:rPr>
          <w:rFonts w:eastAsia="Times New Roman" w:cs="Times New Roman"/>
          <w:i/>
          <w:iCs/>
          <w:kern w:val="0"/>
          <w:sz w:val="22"/>
          <w:szCs w:val="22"/>
          <w14:ligatures w14:val="none"/>
        </w:rPr>
        <w:t>“Wherefore the law was our schoolmaster to bring us unto Christ, that we might be justified by faith.</w:t>
      </w:r>
      <w:r w:rsidR="000017CE" w:rsidRPr="004F3235">
        <w:rPr>
          <w:rFonts w:eastAsia="Times New Roman" w:cs="Times New Roman"/>
          <w:i/>
          <w:iCs/>
          <w:kern w:val="0"/>
          <w:sz w:val="22"/>
          <w:szCs w:val="22"/>
          <w14:ligatures w14:val="none"/>
        </w:rPr>
        <w:t xml:space="preserve"> </w:t>
      </w:r>
      <w:r w:rsidR="00237259" w:rsidRPr="004F3235">
        <w:rPr>
          <w:rFonts w:eastAsia="Times New Roman" w:cs="Times New Roman"/>
          <w:i/>
          <w:iCs/>
          <w:kern w:val="0"/>
          <w:sz w:val="22"/>
          <w:szCs w:val="22"/>
          <w14:ligatures w14:val="none"/>
        </w:rPr>
        <w:t>But after that faith is come, we are no longer under a schoolmaster.”</w:t>
      </w:r>
    </w:p>
    <w:p w14:paraId="22A0DE6A" w14:textId="32E6FC6C" w:rsidR="00237259" w:rsidRPr="004F3235" w:rsidRDefault="00237259" w:rsidP="004F3235">
      <w:pPr>
        <w:spacing w:before="100" w:beforeAutospacing="1" w:after="100" w:afterAutospacing="1" w:line="240" w:lineRule="auto"/>
        <w:ind w:left="6120"/>
        <w:rPr>
          <w:rFonts w:eastAsia="Times New Roman" w:cs="Times New Roman"/>
          <w:kern w:val="0"/>
          <w:sz w:val="22"/>
          <w:szCs w:val="22"/>
          <w14:ligatures w14:val="none"/>
        </w:rPr>
      </w:pPr>
      <w:r w:rsidRPr="004F3235">
        <w:rPr>
          <w:rFonts w:eastAsia="Times New Roman" w:cs="Times New Roman"/>
          <w:kern w:val="0"/>
          <w:sz w:val="22"/>
          <w:szCs w:val="22"/>
          <w14:ligatures w14:val="none"/>
        </w:rPr>
        <w:t>The law was given to show us our sin and lead us to Christ. Once we come to Christ by faith, we are no longer under the Old Covenant law system.</w:t>
      </w:r>
    </w:p>
    <w:p w14:paraId="4B178B00" w14:textId="79EFEAE0" w:rsidR="00237259" w:rsidRPr="004F3235" w:rsidRDefault="00237259" w:rsidP="004F3235">
      <w:pPr>
        <w:spacing w:before="100" w:beforeAutospacing="1" w:after="0" w:line="240" w:lineRule="auto"/>
        <w:ind w:left="360"/>
        <w:outlineLvl w:val="2"/>
        <w:rPr>
          <w:rFonts w:eastAsia="Times New Roman" w:cs="Times New Roman"/>
          <w:i/>
          <w:iCs/>
          <w:kern w:val="0"/>
          <w:sz w:val="22"/>
          <w:szCs w:val="22"/>
          <w14:ligatures w14:val="none"/>
        </w:rPr>
      </w:pPr>
      <w:r w:rsidRPr="004F3235">
        <w:rPr>
          <w:rFonts w:eastAsia="Times New Roman" w:cs="Times New Roman"/>
          <w:b/>
          <w:bCs/>
          <w:kern w:val="0"/>
          <w:sz w:val="22"/>
          <w:szCs w:val="22"/>
          <w14:ligatures w14:val="none"/>
        </w:rPr>
        <w:t>Galatians 3:26-28</w:t>
      </w:r>
      <w:r w:rsidR="0016031F" w:rsidRPr="004F3235">
        <w:rPr>
          <w:rFonts w:eastAsia="Times New Roman" w:cs="Times New Roman"/>
          <w:b/>
          <w:bCs/>
          <w:kern w:val="0"/>
          <w:sz w:val="22"/>
          <w:szCs w:val="22"/>
          <w14:ligatures w14:val="none"/>
        </w:rPr>
        <w:t xml:space="preserve">: </w:t>
      </w:r>
      <w:r w:rsidRPr="004F3235">
        <w:rPr>
          <w:rFonts w:eastAsia="Times New Roman" w:cs="Times New Roman"/>
          <w:i/>
          <w:iCs/>
          <w:kern w:val="0"/>
          <w:sz w:val="22"/>
          <w:szCs w:val="22"/>
          <w14:ligatures w14:val="none"/>
        </w:rPr>
        <w:t>“For ye are all the children of God by faith in Christ Jesus…</w:t>
      </w:r>
      <w:r w:rsidR="004F3235">
        <w:rPr>
          <w:rFonts w:eastAsia="Times New Roman" w:cs="Times New Roman"/>
          <w:i/>
          <w:iCs/>
          <w:kern w:val="0"/>
          <w:sz w:val="22"/>
          <w:szCs w:val="22"/>
          <w14:ligatures w14:val="none"/>
        </w:rPr>
        <w:t xml:space="preserve"> </w:t>
      </w:r>
      <w:r w:rsidRPr="004F3235">
        <w:rPr>
          <w:rFonts w:eastAsia="Times New Roman" w:cs="Times New Roman"/>
          <w:i/>
          <w:iCs/>
          <w:kern w:val="0"/>
          <w:sz w:val="22"/>
          <w:szCs w:val="22"/>
          <w14:ligatures w14:val="none"/>
        </w:rPr>
        <w:t>There is neither Jew nor Greek… there is neither male nor female: for ye are all one in Christ Jesus.”</w:t>
      </w:r>
    </w:p>
    <w:p w14:paraId="613C5A69" w14:textId="77777777"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57F00C95">
          <v:rect id="_x0000_i1030" alt="" style="width:468pt;height:.05pt;mso-width-percent:0;mso-height-percent:0;mso-width-percent:0;mso-height-percent:0" o:hralign="center" o:hrstd="t" o:hr="t" fillcolor="#a0a0a0" stroked="f"/>
        </w:pict>
      </w:r>
    </w:p>
    <w:p w14:paraId="75D99EFD" w14:textId="77777777" w:rsidR="00864154" w:rsidRDefault="00864154" w:rsidP="00237259">
      <w:pPr>
        <w:spacing w:before="100" w:beforeAutospacing="1" w:after="100" w:afterAutospacing="1" w:line="240" w:lineRule="auto"/>
        <w:outlineLvl w:val="0"/>
        <w:rPr>
          <w:rFonts w:eastAsia="Times New Roman" w:cs="Times New Roman"/>
          <w:b/>
          <w:bCs/>
          <w:kern w:val="36"/>
          <w:sz w:val="22"/>
          <w:szCs w:val="22"/>
          <w14:ligatures w14:val="none"/>
        </w:rPr>
      </w:pPr>
    </w:p>
    <w:p w14:paraId="63655F0F" w14:textId="292B1BE3" w:rsidR="00237259" w:rsidRPr="0018198A" w:rsidRDefault="00F53A61" w:rsidP="00237259">
      <w:pPr>
        <w:spacing w:before="100" w:beforeAutospacing="1" w:after="100" w:afterAutospacing="1"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lastRenderedPageBreak/>
        <w:t>So,</w:t>
      </w:r>
      <w:r w:rsidR="00237259" w:rsidRPr="0018198A">
        <w:rPr>
          <w:rFonts w:eastAsia="Times New Roman" w:cs="Times New Roman"/>
          <w:b/>
          <w:bCs/>
          <w:kern w:val="36"/>
          <w:sz w:val="22"/>
          <w:szCs w:val="22"/>
          <w14:ligatures w14:val="none"/>
        </w:rPr>
        <w:t xml:space="preserve"> What Do We Do </w:t>
      </w:r>
      <w:r w:rsidR="000017CE" w:rsidRPr="0018198A">
        <w:rPr>
          <w:rFonts w:eastAsia="Times New Roman" w:cs="Times New Roman"/>
          <w:b/>
          <w:bCs/>
          <w:kern w:val="36"/>
          <w:sz w:val="22"/>
          <w:szCs w:val="22"/>
          <w14:ligatures w14:val="none"/>
        </w:rPr>
        <w:t>with</w:t>
      </w:r>
      <w:r w:rsidR="00237259" w:rsidRPr="0018198A">
        <w:rPr>
          <w:rFonts w:eastAsia="Times New Roman" w:cs="Times New Roman"/>
          <w:b/>
          <w:bCs/>
          <w:kern w:val="36"/>
          <w:sz w:val="22"/>
          <w:szCs w:val="22"/>
          <w14:ligatures w14:val="none"/>
        </w:rPr>
        <w:t xml:space="preserve"> Deuteronomy 22:5?</w:t>
      </w:r>
    </w:p>
    <w:p w14:paraId="42FCB863"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Here is my understanding:</w:t>
      </w:r>
    </w:p>
    <w:p w14:paraId="743A840E" w14:textId="171787EE" w:rsidR="00237259" w:rsidRPr="0018198A" w:rsidRDefault="00237259" w:rsidP="00A84CAA">
      <w:pPr>
        <w:spacing w:after="0"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 xml:space="preserve">1. To </w:t>
      </w:r>
      <w:r w:rsidR="00F53A61">
        <w:rPr>
          <w:rFonts w:eastAsia="Times New Roman" w:cs="Times New Roman"/>
          <w:b/>
          <w:bCs/>
          <w:kern w:val="0"/>
          <w:sz w:val="22"/>
          <w:szCs w:val="22"/>
          <w14:ligatures w14:val="none"/>
        </w:rPr>
        <w:t xml:space="preserve">go back to the Old </w:t>
      </w:r>
      <w:r w:rsidR="00AA5049">
        <w:rPr>
          <w:rFonts w:eastAsia="Times New Roman" w:cs="Times New Roman"/>
          <w:b/>
          <w:bCs/>
          <w:kern w:val="0"/>
          <w:sz w:val="22"/>
          <w:szCs w:val="22"/>
          <w14:ligatures w14:val="none"/>
        </w:rPr>
        <w:t>Testament</w:t>
      </w:r>
      <w:r w:rsidR="00F53A61">
        <w:rPr>
          <w:rFonts w:eastAsia="Times New Roman" w:cs="Times New Roman"/>
          <w:b/>
          <w:bCs/>
          <w:kern w:val="0"/>
          <w:sz w:val="22"/>
          <w:szCs w:val="22"/>
          <w14:ligatures w14:val="none"/>
        </w:rPr>
        <w:t xml:space="preserve"> </w:t>
      </w:r>
      <w:r w:rsidR="00AA5049">
        <w:rPr>
          <w:rFonts w:eastAsia="Times New Roman" w:cs="Times New Roman"/>
          <w:b/>
          <w:bCs/>
          <w:kern w:val="0"/>
          <w:sz w:val="22"/>
          <w:szCs w:val="22"/>
          <w14:ligatures w14:val="none"/>
        </w:rPr>
        <w:t xml:space="preserve">and </w:t>
      </w:r>
      <w:r w:rsidRPr="0018198A">
        <w:rPr>
          <w:rFonts w:eastAsia="Times New Roman" w:cs="Times New Roman"/>
          <w:b/>
          <w:bCs/>
          <w:kern w:val="0"/>
          <w:sz w:val="22"/>
          <w:szCs w:val="22"/>
          <w14:ligatures w14:val="none"/>
        </w:rPr>
        <w:t>place myself under the law brings a curse.</w:t>
      </w:r>
      <w:r w:rsidR="00923A45">
        <w:rPr>
          <w:rFonts w:eastAsia="Times New Roman" w:cs="Times New Roman"/>
          <w:b/>
          <w:bCs/>
          <w:kern w:val="0"/>
          <w:sz w:val="22"/>
          <w:szCs w:val="22"/>
          <w14:ligatures w14:val="none"/>
        </w:rPr>
        <w:t xml:space="preserve"> </w:t>
      </w:r>
    </w:p>
    <w:p w14:paraId="03E901FA" w14:textId="77777777" w:rsidR="00237259" w:rsidRPr="000017CE" w:rsidRDefault="00237259" w:rsidP="00A84CAA">
      <w:pPr>
        <w:pStyle w:val="ListParagraph"/>
        <w:numPr>
          <w:ilvl w:val="0"/>
          <w:numId w:val="6"/>
        </w:numPr>
        <w:spacing w:after="100" w:afterAutospacing="1" w:line="240" w:lineRule="auto"/>
        <w:rPr>
          <w:rFonts w:eastAsia="Times New Roman" w:cs="Times New Roman"/>
          <w:kern w:val="0"/>
          <w:sz w:val="22"/>
          <w:szCs w:val="22"/>
          <w14:ligatures w14:val="none"/>
        </w:rPr>
      </w:pPr>
      <w:r w:rsidRPr="000017CE">
        <w:rPr>
          <w:rFonts w:eastAsia="Times New Roman" w:cs="Times New Roman"/>
          <w:kern w:val="0"/>
          <w:sz w:val="22"/>
          <w:szCs w:val="22"/>
          <w14:ligatures w14:val="none"/>
        </w:rPr>
        <w:t>(Galatians 3:10)</w:t>
      </w:r>
    </w:p>
    <w:p w14:paraId="1CFD9516" w14:textId="77777777" w:rsidR="00237259" w:rsidRPr="0018198A" w:rsidRDefault="00237259" w:rsidP="00A84CAA">
      <w:pPr>
        <w:spacing w:after="0"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2. Christians live under the New Covenant, not the Old Covenant.</w:t>
      </w:r>
    </w:p>
    <w:p w14:paraId="474D287C" w14:textId="77777777" w:rsidR="00237259" w:rsidRPr="00AA5049" w:rsidRDefault="00237259" w:rsidP="00A84CAA">
      <w:pPr>
        <w:pStyle w:val="ListParagraph"/>
        <w:numPr>
          <w:ilvl w:val="0"/>
          <w:numId w:val="6"/>
        </w:numPr>
        <w:spacing w:after="100" w:afterAutospacing="1" w:line="240" w:lineRule="auto"/>
        <w:rPr>
          <w:rFonts w:eastAsia="Times New Roman" w:cs="Times New Roman"/>
          <w:kern w:val="0"/>
          <w:sz w:val="22"/>
          <w:szCs w:val="22"/>
          <w14:ligatures w14:val="none"/>
        </w:rPr>
      </w:pPr>
      <w:r w:rsidRPr="00AA5049">
        <w:rPr>
          <w:rFonts w:eastAsia="Times New Roman" w:cs="Times New Roman"/>
          <w:kern w:val="0"/>
          <w:sz w:val="22"/>
          <w:szCs w:val="22"/>
          <w14:ligatures w14:val="none"/>
        </w:rPr>
        <w:t>We are made right with God by faith in Jesus Christ, not by keeping Old Testament laws.</w:t>
      </w:r>
    </w:p>
    <w:p w14:paraId="7616FF6D" w14:textId="77777777" w:rsidR="00237259" w:rsidRPr="0018198A" w:rsidRDefault="00237259" w:rsidP="00A84CAA">
      <w:pPr>
        <w:spacing w:after="0"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3. The New Testament teaches modesty.</w:t>
      </w:r>
    </w:p>
    <w:p w14:paraId="6B51E564" w14:textId="77777777" w:rsidR="00237259" w:rsidRPr="00AA5049" w:rsidRDefault="00237259" w:rsidP="00A84CAA">
      <w:pPr>
        <w:pStyle w:val="ListParagraph"/>
        <w:numPr>
          <w:ilvl w:val="0"/>
          <w:numId w:val="6"/>
        </w:numPr>
        <w:spacing w:after="100" w:afterAutospacing="1" w:line="240" w:lineRule="auto"/>
        <w:rPr>
          <w:rFonts w:eastAsia="Times New Roman" w:cs="Times New Roman"/>
          <w:kern w:val="0"/>
          <w:sz w:val="22"/>
          <w:szCs w:val="22"/>
          <w14:ligatures w14:val="none"/>
        </w:rPr>
      </w:pPr>
      <w:r w:rsidRPr="00AA5049">
        <w:rPr>
          <w:rFonts w:eastAsia="Times New Roman" w:cs="Times New Roman"/>
          <w:kern w:val="0"/>
          <w:sz w:val="22"/>
          <w:szCs w:val="22"/>
          <w14:ligatures w14:val="none"/>
        </w:rPr>
        <w:t>Scriptures such as 1 Timothy 2:9 and 1 Peter 3:3 teach believers to dress modestly and humbly.</w:t>
      </w:r>
    </w:p>
    <w:p w14:paraId="3FDA23A4" w14:textId="77777777" w:rsidR="00237259" w:rsidRPr="00AA5049" w:rsidRDefault="00237259" w:rsidP="00A84CAA">
      <w:pPr>
        <w:pStyle w:val="ListParagraph"/>
        <w:numPr>
          <w:ilvl w:val="0"/>
          <w:numId w:val="6"/>
        </w:numPr>
        <w:spacing w:after="100" w:afterAutospacing="1" w:line="240" w:lineRule="auto"/>
        <w:rPr>
          <w:rFonts w:eastAsia="Times New Roman" w:cs="Times New Roman"/>
          <w:kern w:val="0"/>
          <w:sz w:val="22"/>
          <w:szCs w:val="22"/>
          <w14:ligatures w14:val="none"/>
        </w:rPr>
      </w:pPr>
      <w:r w:rsidRPr="00AA5049">
        <w:rPr>
          <w:rFonts w:eastAsia="Times New Roman" w:cs="Times New Roman"/>
          <w:kern w:val="0"/>
          <w:sz w:val="22"/>
          <w:szCs w:val="22"/>
          <w14:ligatures w14:val="none"/>
        </w:rPr>
        <w:t>At the same time, we must remember that standards of modesty vary between cultures and countries. What is considered modest in one culture may not be viewed the same in another.</w:t>
      </w:r>
    </w:p>
    <w:p w14:paraId="2E961D3A" w14:textId="77777777" w:rsidR="00237259" w:rsidRPr="0018198A" w:rsidRDefault="00237259" w:rsidP="00A84CAA">
      <w:pPr>
        <w:spacing w:after="0"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4. Men and women should appear different.</w:t>
      </w:r>
    </w:p>
    <w:p w14:paraId="4FEBFAF5" w14:textId="77777777" w:rsidR="00237259" w:rsidRPr="00AA5049" w:rsidRDefault="00237259" w:rsidP="00A84CAA">
      <w:pPr>
        <w:pStyle w:val="ListParagraph"/>
        <w:numPr>
          <w:ilvl w:val="0"/>
          <w:numId w:val="7"/>
        </w:numPr>
        <w:spacing w:after="100" w:afterAutospacing="1" w:line="240" w:lineRule="auto"/>
        <w:rPr>
          <w:rFonts w:eastAsia="Times New Roman" w:cs="Times New Roman"/>
          <w:kern w:val="0"/>
          <w:sz w:val="22"/>
          <w:szCs w:val="22"/>
          <w14:ligatures w14:val="none"/>
        </w:rPr>
      </w:pPr>
      <w:r w:rsidRPr="00AA5049">
        <w:rPr>
          <w:rFonts w:eastAsia="Times New Roman" w:cs="Times New Roman"/>
          <w:kern w:val="0"/>
          <w:sz w:val="22"/>
          <w:szCs w:val="22"/>
          <w14:ligatures w14:val="none"/>
        </w:rPr>
        <w:t>I believe 1 Corinthians 11:14-15 teaches that there should be a distinction between men and women.</w:t>
      </w:r>
    </w:p>
    <w:p w14:paraId="2B076E62" w14:textId="77777777" w:rsidR="00237259" w:rsidRPr="0018198A" w:rsidRDefault="00237259" w:rsidP="00A84CAA">
      <w:pPr>
        <w:spacing w:after="0"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5. Scripture does not specifically command pants for men and dresses for women.</w:t>
      </w:r>
    </w:p>
    <w:p w14:paraId="57227639" w14:textId="77777777" w:rsidR="00237259" w:rsidRPr="00AA5049" w:rsidRDefault="00237259" w:rsidP="00A84CAA">
      <w:pPr>
        <w:pStyle w:val="ListParagraph"/>
        <w:numPr>
          <w:ilvl w:val="0"/>
          <w:numId w:val="7"/>
        </w:numPr>
        <w:spacing w:after="100" w:afterAutospacing="1" w:line="240" w:lineRule="auto"/>
        <w:rPr>
          <w:rFonts w:eastAsia="Times New Roman" w:cs="Times New Roman"/>
          <w:kern w:val="0"/>
          <w:sz w:val="22"/>
          <w:szCs w:val="22"/>
          <w14:ligatures w14:val="none"/>
        </w:rPr>
      </w:pPr>
      <w:r w:rsidRPr="00AA5049">
        <w:rPr>
          <w:rFonts w:eastAsia="Times New Roman" w:cs="Times New Roman"/>
          <w:kern w:val="0"/>
          <w:sz w:val="22"/>
          <w:szCs w:val="22"/>
          <w14:ligatures w14:val="none"/>
        </w:rPr>
        <w:t>In Bible times, both men and women commonly wore robe-like garments.</w:t>
      </w:r>
    </w:p>
    <w:p w14:paraId="601E53A1" w14:textId="77777777" w:rsidR="00237259" w:rsidRPr="0018198A" w:rsidRDefault="00237259" w:rsidP="00A84CAA">
      <w:pPr>
        <w:spacing w:after="0"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6. My conclusion</w:t>
      </w:r>
    </w:p>
    <w:p w14:paraId="067B290C" w14:textId="77777777" w:rsidR="00237259" w:rsidRPr="00AA5049" w:rsidRDefault="00237259" w:rsidP="00AA5049">
      <w:pPr>
        <w:pStyle w:val="ListParagraph"/>
        <w:numPr>
          <w:ilvl w:val="0"/>
          <w:numId w:val="2"/>
        </w:numPr>
        <w:spacing w:before="100" w:beforeAutospacing="1" w:after="100" w:afterAutospacing="1" w:line="240" w:lineRule="auto"/>
        <w:rPr>
          <w:rFonts w:eastAsia="Times New Roman" w:cs="Times New Roman"/>
          <w:kern w:val="0"/>
          <w:sz w:val="22"/>
          <w:szCs w:val="22"/>
          <w14:ligatures w14:val="none"/>
        </w:rPr>
      </w:pPr>
      <w:r w:rsidRPr="00AA5049">
        <w:rPr>
          <w:rFonts w:eastAsia="Times New Roman" w:cs="Times New Roman"/>
          <w:kern w:val="0"/>
          <w:sz w:val="22"/>
          <w:szCs w:val="22"/>
          <w14:ligatures w14:val="none"/>
        </w:rPr>
        <w:t>I believe:</w:t>
      </w:r>
    </w:p>
    <w:p w14:paraId="3DE277DE" w14:textId="77777777" w:rsidR="00237259" w:rsidRPr="0018198A" w:rsidRDefault="00237259" w:rsidP="00AA5049">
      <w:pPr>
        <w:numPr>
          <w:ilvl w:val="1"/>
          <w:numId w:val="2"/>
        </w:num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Men and women should be distinguishable from each other.</w:t>
      </w:r>
    </w:p>
    <w:p w14:paraId="341D5691" w14:textId="77777777" w:rsidR="00237259" w:rsidRPr="0018198A" w:rsidRDefault="00237259" w:rsidP="00AA5049">
      <w:pPr>
        <w:numPr>
          <w:ilvl w:val="1"/>
          <w:numId w:val="2"/>
        </w:num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People should dress modestly.</w:t>
      </w:r>
    </w:p>
    <w:p w14:paraId="648EC720" w14:textId="77777777" w:rsidR="00237259" w:rsidRPr="0018198A" w:rsidRDefault="00237259" w:rsidP="00AA5049">
      <w:pPr>
        <w:numPr>
          <w:ilvl w:val="1"/>
          <w:numId w:val="2"/>
        </w:num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Christians should avoid clothing that is sensual, revealing, or prideful.</w:t>
      </w:r>
    </w:p>
    <w:p w14:paraId="5479F748" w14:textId="77777777"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4531F943">
          <v:rect id="_x0000_i1029" alt="" style="width:468pt;height:.05pt;mso-width-percent:0;mso-height-percent:0;mso-width-percent:0;mso-height-percent:0" o:hralign="center" o:hrstd="t" o:hr="t" fillcolor="#a0a0a0" stroked="f"/>
        </w:pict>
      </w:r>
    </w:p>
    <w:p w14:paraId="66106B22" w14:textId="213B8CCB" w:rsidR="00237259" w:rsidRPr="0018198A" w:rsidRDefault="00237259" w:rsidP="00E9424A">
      <w:pPr>
        <w:spacing w:before="100" w:beforeAutospacing="1" w:after="0"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What About 1 Corinthians 11?</w:t>
      </w:r>
    </w:p>
    <w:p w14:paraId="5ECA6D8A" w14:textId="77777777" w:rsidR="000016A5" w:rsidRDefault="000016A5" w:rsidP="000016A5">
      <w:pPr>
        <w:spacing w:after="0" w:line="240" w:lineRule="auto"/>
        <w:rPr>
          <w:rFonts w:eastAsia="Times New Roman" w:cs="Times New Roman"/>
          <w:b/>
          <w:bCs/>
          <w:kern w:val="0"/>
          <w:sz w:val="22"/>
          <w:szCs w:val="22"/>
          <w14:ligatures w14:val="none"/>
        </w:rPr>
      </w:pPr>
    </w:p>
    <w:p w14:paraId="752E0F6D" w14:textId="4524AAC8" w:rsidR="00237259" w:rsidRPr="008131B1" w:rsidRDefault="00237259" w:rsidP="000016A5">
      <w:pPr>
        <w:spacing w:line="240" w:lineRule="auto"/>
        <w:rPr>
          <w:rFonts w:eastAsia="Times New Roman" w:cs="Times New Roman"/>
          <w:kern w:val="0"/>
          <w:sz w:val="22"/>
          <w:szCs w:val="22"/>
          <w14:ligatures w14:val="none"/>
        </w:rPr>
      </w:pPr>
      <w:r w:rsidRPr="008131B1">
        <w:rPr>
          <w:rFonts w:eastAsia="Times New Roman" w:cs="Times New Roman"/>
          <w:b/>
          <w:bCs/>
          <w:kern w:val="0"/>
          <w:sz w:val="22"/>
          <w:szCs w:val="22"/>
          <w14:ligatures w14:val="none"/>
        </w:rPr>
        <w:t>1 Corinthians 11:16</w:t>
      </w:r>
      <w:r w:rsidR="000016A5">
        <w:rPr>
          <w:rFonts w:eastAsia="Times New Roman" w:cs="Times New Roman"/>
          <w:b/>
          <w:bCs/>
          <w:kern w:val="0"/>
          <w:sz w:val="22"/>
          <w:szCs w:val="22"/>
          <w14:ligatures w14:val="none"/>
        </w:rPr>
        <w:t xml:space="preserve">: </w:t>
      </w:r>
      <w:r w:rsidRPr="008131B1">
        <w:rPr>
          <w:rFonts w:eastAsia="Times New Roman" w:cs="Times New Roman"/>
          <w:kern w:val="0"/>
          <w:sz w:val="22"/>
          <w:szCs w:val="22"/>
          <w14:ligatures w14:val="none"/>
        </w:rPr>
        <w:t xml:space="preserve">“But if any man </w:t>
      </w:r>
      <w:r w:rsidR="00AE0742" w:rsidRPr="008131B1">
        <w:rPr>
          <w:rFonts w:eastAsia="Times New Roman" w:cs="Times New Roman"/>
          <w:kern w:val="0"/>
          <w:sz w:val="22"/>
          <w:szCs w:val="22"/>
          <w14:ligatures w14:val="none"/>
        </w:rPr>
        <w:t>seems</w:t>
      </w:r>
      <w:r w:rsidRPr="008131B1">
        <w:rPr>
          <w:rFonts w:eastAsia="Times New Roman" w:cs="Times New Roman"/>
          <w:kern w:val="0"/>
          <w:sz w:val="22"/>
          <w:szCs w:val="22"/>
          <w14:ligatures w14:val="none"/>
        </w:rPr>
        <w:t xml:space="preserve"> to be contentious, we have no such custom, neither the churches of God.”</w:t>
      </w:r>
    </w:p>
    <w:p w14:paraId="0312BFAA" w14:textId="74FEA4A1" w:rsidR="00237259" w:rsidRPr="0018198A" w:rsidRDefault="00237259" w:rsidP="000016A5">
      <w:pPr>
        <w:spacing w:line="240" w:lineRule="auto"/>
        <w:ind w:left="7"/>
        <w:rPr>
          <w:rFonts w:eastAsia="Times New Roman" w:cs="Times New Roman"/>
          <w:kern w:val="0"/>
          <w:sz w:val="22"/>
          <w:szCs w:val="22"/>
          <w14:ligatures w14:val="none"/>
        </w:rPr>
      </w:pPr>
      <w:r w:rsidRPr="0018198A">
        <w:rPr>
          <w:rFonts w:eastAsia="Times New Roman" w:cs="Times New Roman"/>
          <w:kern w:val="0"/>
          <w:sz w:val="22"/>
          <w:szCs w:val="22"/>
          <w14:ligatures w14:val="none"/>
        </w:rPr>
        <w:t>Remember how we began this study. Good Christians sometimes divide over issues like these, and those divisions often create hurt and bitterness.</w:t>
      </w:r>
    </w:p>
    <w:p w14:paraId="014F8200" w14:textId="471580B9" w:rsidR="00237259" w:rsidRPr="0018198A" w:rsidRDefault="00237259" w:rsidP="000016A5">
      <w:pPr>
        <w:spacing w:after="0"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 church at Corinth struggled with division too.</w:t>
      </w:r>
    </w:p>
    <w:p w14:paraId="0B4A97C2" w14:textId="51A8B687" w:rsidR="00237259" w:rsidRPr="008A0837" w:rsidRDefault="00237259" w:rsidP="000016A5">
      <w:pPr>
        <w:spacing w:before="100" w:beforeAutospacing="1" w:after="0" w:line="240" w:lineRule="auto"/>
        <w:outlineLvl w:val="2"/>
        <w:rPr>
          <w:rFonts w:eastAsia="Times New Roman" w:cs="Times New Roman"/>
          <w:kern w:val="0"/>
          <w:sz w:val="22"/>
          <w:szCs w:val="22"/>
          <w14:ligatures w14:val="none"/>
        </w:rPr>
      </w:pPr>
      <w:r w:rsidRPr="0018198A">
        <w:rPr>
          <w:rFonts w:eastAsia="Times New Roman" w:cs="Times New Roman"/>
          <w:b/>
          <w:bCs/>
          <w:kern w:val="0"/>
          <w:sz w:val="22"/>
          <w:szCs w:val="22"/>
          <w14:ligatures w14:val="none"/>
        </w:rPr>
        <w:t>1 Corinthians 11:17-18</w:t>
      </w:r>
      <w:r w:rsidR="000016A5">
        <w:rPr>
          <w:rFonts w:eastAsia="Times New Roman" w:cs="Times New Roman"/>
          <w:b/>
          <w:bCs/>
          <w:kern w:val="0"/>
          <w:sz w:val="22"/>
          <w:szCs w:val="22"/>
          <w14:ligatures w14:val="none"/>
        </w:rPr>
        <w:t xml:space="preserve">: </w:t>
      </w:r>
      <w:r w:rsidRPr="008A0837">
        <w:rPr>
          <w:rFonts w:eastAsia="Times New Roman" w:cs="Times New Roman"/>
          <w:kern w:val="0"/>
          <w:sz w:val="22"/>
          <w:szCs w:val="22"/>
          <w14:ligatures w14:val="none"/>
        </w:rPr>
        <w:t>“Ye come together not for the better, but for the worse…</w:t>
      </w:r>
      <w:r w:rsidR="00150F2D" w:rsidRPr="008A0837">
        <w:rPr>
          <w:rFonts w:eastAsia="Times New Roman" w:cs="Times New Roman"/>
          <w:kern w:val="0"/>
          <w:sz w:val="22"/>
          <w:szCs w:val="22"/>
          <w14:ligatures w14:val="none"/>
        </w:rPr>
        <w:t xml:space="preserve"> </w:t>
      </w:r>
      <w:r w:rsidRPr="008A0837">
        <w:rPr>
          <w:rFonts w:eastAsia="Times New Roman" w:cs="Times New Roman"/>
          <w:kern w:val="0"/>
          <w:sz w:val="22"/>
          <w:szCs w:val="22"/>
          <w14:ligatures w14:val="none"/>
        </w:rPr>
        <w:t>I hear that there be divisions among you.”</w:t>
      </w:r>
    </w:p>
    <w:p w14:paraId="47ACA513" w14:textId="74B28842"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 deeper problem in Corinth was not simply head coverings or hairstyles. The real problem was conflict, pride, and division among believers.</w:t>
      </w:r>
    </w:p>
    <w:p w14:paraId="45459B33" w14:textId="13F94D6F"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Later in the chapter, Paul explains that some believers were spiritually weak because of the way they treated one another.</w:t>
      </w:r>
    </w:p>
    <w:p w14:paraId="1A5FD071" w14:textId="77777777"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618C4017">
          <v:rect id="_x0000_i1028" alt="" style="width:468pt;height:.05pt;mso-width-percent:0;mso-height-percent:0;mso-width-percent:0;mso-height-percent:0" o:hralign="center" o:hrstd="t" o:hr="t" fillcolor="#a0a0a0" stroked="f"/>
        </w:pict>
      </w:r>
    </w:p>
    <w:p w14:paraId="68CC3B84" w14:textId="35FA9A76" w:rsidR="00237259" w:rsidRPr="0018198A" w:rsidRDefault="00237259" w:rsidP="00237259">
      <w:pPr>
        <w:spacing w:before="100" w:beforeAutospacing="1" w:after="100" w:afterAutospacing="1"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lastRenderedPageBreak/>
        <w:t>My Understanding of Head Coverings</w:t>
      </w:r>
    </w:p>
    <w:p w14:paraId="7E142731" w14:textId="77777777" w:rsidR="00237259" w:rsidRPr="0018198A" w:rsidRDefault="00237259" w:rsidP="00237259">
      <w:pPr>
        <w:spacing w:before="100" w:beforeAutospacing="1" w:after="100" w:afterAutospacing="1"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1. The church at Corinth included both Jews and Gentiles.</w:t>
      </w:r>
    </w:p>
    <w:p w14:paraId="663086BF"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Jewish believers were used to religious traditions and laws. Gentile believers came from pagan backgrounds. Naturally, cultural clashes occurred.</w:t>
      </w:r>
    </w:p>
    <w:p w14:paraId="6EAE48A4" w14:textId="77777777" w:rsidR="00237259" w:rsidRPr="0018198A" w:rsidRDefault="00237259" w:rsidP="00237259">
      <w:pPr>
        <w:spacing w:before="100" w:beforeAutospacing="1" w:after="100" w:afterAutospacing="1"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2. Head coverings appear to have been connected to local custom.</w:t>
      </w:r>
    </w:p>
    <w:p w14:paraId="2F25B410" w14:textId="77777777" w:rsidR="00237259" w:rsidRPr="0018198A" w:rsidRDefault="00237259" w:rsidP="00FF16E5">
      <w:pPr>
        <w:spacing w:after="0"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Paul concluded the discussion by saying:</w:t>
      </w:r>
    </w:p>
    <w:p w14:paraId="5479A6A6" w14:textId="77777777" w:rsidR="00237259" w:rsidRPr="00AE0742" w:rsidRDefault="00237259" w:rsidP="00FF16E5">
      <w:pPr>
        <w:pStyle w:val="ListParagraph"/>
        <w:numPr>
          <w:ilvl w:val="0"/>
          <w:numId w:val="8"/>
        </w:numPr>
        <w:spacing w:after="0" w:line="240" w:lineRule="auto"/>
        <w:rPr>
          <w:rFonts w:eastAsia="Times New Roman" w:cs="Times New Roman"/>
          <w:kern w:val="0"/>
          <w:sz w:val="22"/>
          <w:szCs w:val="22"/>
          <w14:ligatures w14:val="none"/>
        </w:rPr>
      </w:pPr>
      <w:r w:rsidRPr="00AE0742">
        <w:rPr>
          <w:rFonts w:eastAsia="Times New Roman" w:cs="Times New Roman"/>
          <w:kern w:val="0"/>
          <w:sz w:val="22"/>
          <w:szCs w:val="22"/>
          <w14:ligatures w14:val="none"/>
        </w:rPr>
        <w:t>“We have no such custom, neither the churches of God.”</w:t>
      </w:r>
    </w:p>
    <w:p w14:paraId="59FB0A2A"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Believers should not fight and divide over customs and outward practices.</w:t>
      </w:r>
    </w:p>
    <w:p w14:paraId="0EC1E1A0"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 world is full of hurting people who need Christ. There are too many people dying in sin for Christians to spend their lives arguing over external matters.</w:t>
      </w:r>
    </w:p>
    <w:p w14:paraId="3EF96DF9" w14:textId="77777777" w:rsidR="00237259" w:rsidRPr="0018198A" w:rsidRDefault="00237259" w:rsidP="00237259">
      <w:pPr>
        <w:spacing w:before="100" w:beforeAutospacing="1" w:after="100" w:afterAutospacing="1" w:line="240" w:lineRule="auto"/>
        <w:outlineLvl w:val="2"/>
        <w:rPr>
          <w:rFonts w:eastAsia="Times New Roman" w:cs="Times New Roman"/>
          <w:b/>
          <w:bCs/>
          <w:kern w:val="0"/>
          <w:sz w:val="22"/>
          <w:szCs w:val="22"/>
          <w14:ligatures w14:val="none"/>
        </w:rPr>
      </w:pPr>
      <w:r w:rsidRPr="0018198A">
        <w:rPr>
          <w:rFonts w:eastAsia="Times New Roman" w:cs="Times New Roman"/>
          <w:b/>
          <w:bCs/>
          <w:kern w:val="0"/>
          <w:sz w:val="22"/>
          <w:szCs w:val="22"/>
          <w14:ligatures w14:val="none"/>
        </w:rPr>
        <w:t>3. We must choose our battles wisely.</w:t>
      </w:r>
    </w:p>
    <w:p w14:paraId="01FCC1CD"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There are some truths worth standing firmly upon, especially concerning salvation and the gospel.</w:t>
      </w:r>
    </w:p>
    <w:p w14:paraId="58A38EDE" w14:textId="0C9C3094"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But when it comes to clothing styles, food choices, or cultural customs, believers should show grace, patience, and humility toward one another.</w:t>
      </w:r>
    </w:p>
    <w:p w14:paraId="15ACB9BD" w14:textId="1018D5AA"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God did not create every person exactly alike.</w:t>
      </w:r>
    </w:p>
    <w:p w14:paraId="1E5E3F09" w14:textId="35746665"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0CB6F78E">
          <v:rect id="_x0000_i1027" alt="" style="width:468pt;height:.05pt;mso-width-percent:0;mso-height-percent:0;mso-width-percent:0;mso-height-percent:0" o:hralign="center" o:hrstd="t" o:hr="t" fillcolor="#a0a0a0" stroked="f"/>
        </w:pict>
      </w:r>
    </w:p>
    <w:p w14:paraId="20A4F8AA" w14:textId="5AA9F0C8" w:rsidR="00237259" w:rsidRPr="0018198A" w:rsidRDefault="00237259" w:rsidP="00C101A8">
      <w:pPr>
        <w:spacing w:before="100" w:beforeAutospacing="1" w:after="100" w:afterAutospacing="1"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How Christians Should Treat One Another</w:t>
      </w:r>
    </w:p>
    <w:p w14:paraId="73E454AA" w14:textId="4487209E" w:rsidR="00237259" w:rsidRPr="0018198A" w:rsidRDefault="00864154" w:rsidP="0039262E">
      <w:pPr>
        <w:spacing w:after="0" w:line="240" w:lineRule="auto"/>
        <w:ind w:left="7290"/>
        <w:outlineLvl w:val="2"/>
        <w:rPr>
          <w:rFonts w:eastAsia="Times New Roman" w:cs="Times New Roman"/>
          <w:b/>
          <w:bCs/>
          <w:kern w:val="0"/>
          <w:sz w:val="22"/>
          <w:szCs w:val="22"/>
          <w14:ligatures w14:val="none"/>
        </w:rPr>
      </w:pPr>
      <w:r w:rsidRPr="0058766E">
        <w:rPr>
          <w:b/>
          <w:bCs/>
        </w:rPr>
        <w:drawing>
          <wp:anchor distT="0" distB="0" distL="114300" distR="114300" simplePos="0" relativeHeight="251662336" behindDoc="0" locked="0" layoutInCell="1" allowOverlap="1" wp14:anchorId="43DF656F" wp14:editId="161598F9">
            <wp:simplePos x="0" y="0"/>
            <wp:positionH relativeFrom="margin">
              <wp:posOffset>0</wp:posOffset>
            </wp:positionH>
            <wp:positionV relativeFrom="margin">
              <wp:posOffset>5223559</wp:posOffset>
            </wp:positionV>
            <wp:extent cx="4422140" cy="2947035"/>
            <wp:effectExtent l="0" t="0" r="0" b="0"/>
            <wp:wrapSquare wrapText="bothSides"/>
            <wp:docPr id="105032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2476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2140" cy="2947035"/>
                    </a:xfrm>
                    <a:prstGeom prst="rect">
                      <a:avLst/>
                    </a:prstGeom>
                  </pic:spPr>
                </pic:pic>
              </a:graphicData>
            </a:graphic>
            <wp14:sizeRelH relativeFrom="margin">
              <wp14:pctWidth>0</wp14:pctWidth>
            </wp14:sizeRelH>
            <wp14:sizeRelV relativeFrom="margin">
              <wp14:pctHeight>0</wp14:pctHeight>
            </wp14:sizeRelV>
          </wp:anchor>
        </w:drawing>
      </w:r>
      <w:r w:rsidR="00237259" w:rsidRPr="0018198A">
        <w:rPr>
          <w:rFonts w:eastAsia="Times New Roman" w:cs="Times New Roman"/>
          <w:b/>
          <w:bCs/>
          <w:kern w:val="0"/>
          <w:sz w:val="22"/>
          <w:szCs w:val="22"/>
          <w14:ligatures w14:val="none"/>
        </w:rPr>
        <w:t>1 Corinthians 1:10</w:t>
      </w:r>
    </w:p>
    <w:p w14:paraId="199105D5" w14:textId="6F8532A2" w:rsidR="00237259" w:rsidRPr="00A42811" w:rsidRDefault="00237259" w:rsidP="0039262E">
      <w:pPr>
        <w:spacing w:after="0" w:line="240" w:lineRule="auto"/>
        <w:ind w:left="7290"/>
        <w:rPr>
          <w:rFonts w:eastAsia="Times New Roman" w:cs="Times New Roman"/>
          <w:i/>
          <w:iCs/>
          <w:kern w:val="0"/>
          <w:sz w:val="22"/>
          <w:szCs w:val="22"/>
          <w14:ligatures w14:val="none"/>
        </w:rPr>
      </w:pPr>
      <w:r w:rsidRPr="00A42811">
        <w:rPr>
          <w:rFonts w:eastAsia="Times New Roman" w:cs="Times New Roman"/>
          <w:i/>
          <w:iCs/>
          <w:kern w:val="0"/>
          <w:sz w:val="22"/>
          <w:szCs w:val="22"/>
          <w14:ligatures w14:val="none"/>
        </w:rPr>
        <w:t>“That there be no divisions among you; but that ye be perfectly joined together in the same mind and in the same judgment.”</w:t>
      </w:r>
    </w:p>
    <w:p w14:paraId="6B996A75" w14:textId="575FBDD5" w:rsidR="00237259" w:rsidRPr="0018198A" w:rsidRDefault="00237259" w:rsidP="0039262E">
      <w:pPr>
        <w:spacing w:before="100" w:beforeAutospacing="1" w:after="100" w:afterAutospacing="1" w:line="240" w:lineRule="auto"/>
        <w:ind w:left="7290"/>
        <w:rPr>
          <w:rFonts w:eastAsia="Times New Roman" w:cs="Times New Roman"/>
          <w:kern w:val="0"/>
          <w:sz w:val="22"/>
          <w:szCs w:val="22"/>
          <w14:ligatures w14:val="none"/>
        </w:rPr>
      </w:pPr>
      <w:r w:rsidRPr="0018198A">
        <w:rPr>
          <w:rFonts w:eastAsia="Times New Roman" w:cs="Times New Roman"/>
          <w:kern w:val="0"/>
          <w:sz w:val="22"/>
          <w:szCs w:val="22"/>
          <w14:ligatures w14:val="none"/>
        </w:rPr>
        <w:t>Sadly, believers do not always agree on every issue. Romans 14 addresses this reality clearly.</w:t>
      </w:r>
    </w:p>
    <w:p w14:paraId="7795FF8A" w14:textId="17F7B709" w:rsidR="00237259" w:rsidRPr="0018198A" w:rsidRDefault="00237259" w:rsidP="0039262E">
      <w:pPr>
        <w:spacing w:before="100" w:beforeAutospacing="1" w:after="100" w:afterAutospacing="1" w:line="240" w:lineRule="auto"/>
        <w:ind w:left="7290"/>
        <w:rPr>
          <w:rFonts w:eastAsia="Times New Roman" w:cs="Times New Roman"/>
          <w:kern w:val="0"/>
          <w:sz w:val="22"/>
          <w:szCs w:val="22"/>
          <w14:ligatures w14:val="none"/>
        </w:rPr>
      </w:pPr>
      <w:r w:rsidRPr="0018198A">
        <w:rPr>
          <w:rFonts w:eastAsia="Times New Roman" w:cs="Times New Roman"/>
          <w:kern w:val="0"/>
          <w:sz w:val="22"/>
          <w:szCs w:val="22"/>
          <w14:ligatures w14:val="none"/>
        </w:rPr>
        <w:t>Some Christians in Rome believed they could eat all foods. Others believed they should only eat herbs.</w:t>
      </w:r>
    </w:p>
    <w:p w14:paraId="29DA97AA" w14:textId="08456BDF" w:rsidR="00C101A8" w:rsidRDefault="00C101A8" w:rsidP="00FF16E5">
      <w:pPr>
        <w:spacing w:after="0" w:line="240" w:lineRule="auto"/>
        <w:outlineLvl w:val="2"/>
        <w:rPr>
          <w:rFonts w:eastAsia="Times New Roman" w:cs="Times New Roman"/>
          <w:b/>
          <w:bCs/>
          <w:kern w:val="0"/>
          <w:sz w:val="22"/>
          <w:szCs w:val="22"/>
          <w14:ligatures w14:val="none"/>
        </w:rPr>
      </w:pPr>
    </w:p>
    <w:p w14:paraId="5799F45A" w14:textId="432BF46A" w:rsidR="00237259" w:rsidRPr="00AE0742" w:rsidRDefault="00237259" w:rsidP="00A42811">
      <w:pPr>
        <w:spacing w:before="120" w:after="0" w:line="240" w:lineRule="auto"/>
        <w:outlineLvl w:val="2"/>
        <w:rPr>
          <w:rFonts w:eastAsia="Times New Roman" w:cs="Times New Roman"/>
          <w:kern w:val="0"/>
          <w:sz w:val="22"/>
          <w:szCs w:val="22"/>
          <w14:ligatures w14:val="none"/>
        </w:rPr>
      </w:pPr>
      <w:r w:rsidRPr="0018198A">
        <w:rPr>
          <w:rFonts w:eastAsia="Times New Roman" w:cs="Times New Roman"/>
          <w:b/>
          <w:bCs/>
          <w:kern w:val="0"/>
          <w:sz w:val="22"/>
          <w:szCs w:val="22"/>
          <w14:ligatures w14:val="none"/>
        </w:rPr>
        <w:lastRenderedPageBreak/>
        <w:t>Romans 14:2-3</w:t>
      </w:r>
      <w:r w:rsidR="00A42811">
        <w:rPr>
          <w:rFonts w:eastAsia="Times New Roman" w:cs="Times New Roman"/>
          <w:b/>
          <w:bCs/>
          <w:kern w:val="0"/>
          <w:sz w:val="22"/>
          <w:szCs w:val="22"/>
          <w14:ligatures w14:val="none"/>
        </w:rPr>
        <w:t xml:space="preserve">: </w:t>
      </w:r>
      <w:r w:rsidRPr="00574CC3">
        <w:rPr>
          <w:rFonts w:eastAsia="Times New Roman" w:cs="Times New Roman"/>
          <w:i/>
          <w:iCs/>
          <w:kern w:val="0"/>
          <w:sz w:val="22"/>
          <w:szCs w:val="22"/>
          <w14:ligatures w14:val="none"/>
        </w:rPr>
        <w:t>“Let not him that eateth despise him that eateth not; and let not him which eateth not judge him that eateth.”</w:t>
      </w:r>
    </w:p>
    <w:p w14:paraId="11CD20C8" w14:textId="7AE3BF21" w:rsidR="00E9424A" w:rsidRPr="00FF16E5" w:rsidRDefault="00237259" w:rsidP="00A42811">
      <w:pPr>
        <w:spacing w:before="120" w:after="0"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Some believers considered certain days more important than others.</w:t>
      </w:r>
    </w:p>
    <w:p w14:paraId="5EEE29B6" w14:textId="32455311" w:rsidR="00237259" w:rsidRPr="00DB1ADF" w:rsidRDefault="00237259" w:rsidP="00A42811">
      <w:pPr>
        <w:spacing w:before="120" w:after="0" w:line="240" w:lineRule="auto"/>
        <w:outlineLvl w:val="2"/>
        <w:rPr>
          <w:rFonts w:eastAsia="Times New Roman" w:cs="Times New Roman"/>
          <w:kern w:val="0"/>
          <w:sz w:val="22"/>
          <w:szCs w:val="22"/>
          <w14:ligatures w14:val="none"/>
        </w:rPr>
      </w:pPr>
      <w:r w:rsidRPr="0018198A">
        <w:rPr>
          <w:rFonts w:eastAsia="Times New Roman" w:cs="Times New Roman"/>
          <w:b/>
          <w:bCs/>
          <w:kern w:val="0"/>
          <w:sz w:val="22"/>
          <w:szCs w:val="22"/>
          <w14:ligatures w14:val="none"/>
        </w:rPr>
        <w:t>Romans 14:5</w:t>
      </w:r>
      <w:r w:rsidR="00A42811">
        <w:rPr>
          <w:rFonts w:eastAsia="Times New Roman" w:cs="Times New Roman"/>
          <w:b/>
          <w:bCs/>
          <w:kern w:val="0"/>
          <w:sz w:val="22"/>
          <w:szCs w:val="22"/>
          <w14:ligatures w14:val="none"/>
        </w:rPr>
        <w:t xml:space="preserve">: </w:t>
      </w:r>
      <w:r w:rsidRPr="00DB1ADF">
        <w:rPr>
          <w:rFonts w:eastAsia="Times New Roman" w:cs="Times New Roman"/>
          <w:kern w:val="0"/>
          <w:sz w:val="22"/>
          <w:szCs w:val="22"/>
          <w14:ligatures w14:val="none"/>
        </w:rPr>
        <w:t>“</w:t>
      </w:r>
      <w:r w:rsidRPr="00574CC3">
        <w:rPr>
          <w:rFonts w:eastAsia="Times New Roman" w:cs="Times New Roman"/>
          <w:i/>
          <w:iCs/>
          <w:kern w:val="0"/>
          <w:sz w:val="22"/>
          <w:szCs w:val="22"/>
          <w14:ligatures w14:val="none"/>
        </w:rPr>
        <w:t>One man esteemeth one day above another: another esteemeth every day alike. Let every man be fully persuaded in his own mind.”</w:t>
      </w:r>
    </w:p>
    <w:p w14:paraId="71C32446" w14:textId="77777777" w:rsidR="00237259" w:rsidRPr="0018198A" w:rsidRDefault="00237259" w:rsidP="00A42811">
      <w:pPr>
        <w:spacing w:before="120" w:after="0"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God teaches us how to handle these differences.</w:t>
      </w:r>
    </w:p>
    <w:p w14:paraId="2D603889" w14:textId="6CCE0442" w:rsidR="00237259" w:rsidRDefault="00237259" w:rsidP="00A42811">
      <w:pPr>
        <w:spacing w:before="120" w:line="240" w:lineRule="auto"/>
        <w:outlineLvl w:val="2"/>
        <w:rPr>
          <w:rFonts w:eastAsia="Times New Roman" w:cs="Times New Roman"/>
          <w:kern w:val="0"/>
          <w:sz w:val="22"/>
          <w:szCs w:val="22"/>
          <w14:ligatures w14:val="none"/>
        </w:rPr>
      </w:pPr>
      <w:r w:rsidRPr="0018198A">
        <w:rPr>
          <w:rFonts w:eastAsia="Times New Roman" w:cs="Times New Roman"/>
          <w:b/>
          <w:bCs/>
          <w:kern w:val="0"/>
          <w:sz w:val="22"/>
          <w:szCs w:val="22"/>
          <w14:ligatures w14:val="none"/>
        </w:rPr>
        <w:t>Romans 14:13</w:t>
      </w:r>
      <w:r w:rsidR="00A42811">
        <w:rPr>
          <w:rFonts w:eastAsia="Times New Roman" w:cs="Times New Roman"/>
          <w:b/>
          <w:bCs/>
          <w:kern w:val="0"/>
          <w:sz w:val="22"/>
          <w:szCs w:val="22"/>
          <w14:ligatures w14:val="none"/>
        </w:rPr>
        <w:t xml:space="preserve">: </w:t>
      </w:r>
      <w:r w:rsidRPr="00574CC3">
        <w:rPr>
          <w:rFonts w:eastAsia="Times New Roman" w:cs="Times New Roman"/>
          <w:i/>
          <w:iCs/>
          <w:kern w:val="0"/>
          <w:sz w:val="22"/>
          <w:szCs w:val="22"/>
          <w14:ligatures w14:val="none"/>
        </w:rPr>
        <w:t>“Let us not therefore judge one another anymore.”</w:t>
      </w:r>
    </w:p>
    <w:p w14:paraId="5B4995F5" w14:textId="333FD884" w:rsidR="00237259" w:rsidRPr="00DB1ADF" w:rsidRDefault="00237259" w:rsidP="00A42811">
      <w:pPr>
        <w:spacing w:after="0" w:line="240" w:lineRule="auto"/>
        <w:outlineLvl w:val="2"/>
        <w:rPr>
          <w:rFonts w:eastAsia="Times New Roman" w:cs="Times New Roman"/>
          <w:kern w:val="0"/>
          <w:sz w:val="22"/>
          <w:szCs w:val="22"/>
          <w14:ligatures w14:val="none"/>
        </w:rPr>
      </w:pPr>
      <w:r w:rsidRPr="0018198A">
        <w:rPr>
          <w:rFonts w:eastAsia="Times New Roman" w:cs="Times New Roman"/>
          <w:b/>
          <w:bCs/>
          <w:kern w:val="0"/>
          <w:sz w:val="22"/>
          <w:szCs w:val="22"/>
          <w14:ligatures w14:val="none"/>
        </w:rPr>
        <w:t>Romans 14:15</w:t>
      </w:r>
      <w:r w:rsidR="00A42811">
        <w:rPr>
          <w:rFonts w:eastAsia="Times New Roman" w:cs="Times New Roman"/>
          <w:b/>
          <w:bCs/>
          <w:kern w:val="0"/>
          <w:sz w:val="22"/>
          <w:szCs w:val="22"/>
          <w14:ligatures w14:val="none"/>
        </w:rPr>
        <w:t xml:space="preserve">: </w:t>
      </w:r>
      <w:r w:rsidRPr="00DB1ADF">
        <w:rPr>
          <w:rFonts w:eastAsia="Times New Roman" w:cs="Times New Roman"/>
          <w:kern w:val="0"/>
          <w:sz w:val="22"/>
          <w:szCs w:val="22"/>
          <w14:ligatures w14:val="none"/>
        </w:rPr>
        <w:t>“</w:t>
      </w:r>
      <w:r w:rsidRPr="00574CC3">
        <w:rPr>
          <w:rFonts w:eastAsia="Times New Roman" w:cs="Times New Roman"/>
          <w:i/>
          <w:iCs/>
          <w:kern w:val="0"/>
          <w:sz w:val="22"/>
          <w:szCs w:val="22"/>
          <w14:ligatures w14:val="none"/>
        </w:rPr>
        <w:t>Destroy not him with thy meat, for whom Christ died.”</w:t>
      </w:r>
    </w:p>
    <w:p w14:paraId="310AB6B7" w14:textId="77777777" w:rsidR="00237259" w:rsidRPr="0018198A" w:rsidRDefault="00C97E0A" w:rsidP="00237259">
      <w:pPr>
        <w:spacing w:after="0" w:line="240" w:lineRule="auto"/>
        <w:rPr>
          <w:rFonts w:eastAsia="Times New Roman" w:cs="Times New Roman"/>
          <w:kern w:val="0"/>
          <w:sz w:val="22"/>
          <w:szCs w:val="22"/>
          <w14:ligatures w14:val="none"/>
        </w:rPr>
      </w:pPr>
      <w:r w:rsidRPr="00C97E0A">
        <w:rPr>
          <w:rFonts w:eastAsia="Times New Roman" w:cs="Times New Roman"/>
          <w:noProof/>
          <w:kern w:val="0"/>
          <w:sz w:val="22"/>
          <w:szCs w:val="22"/>
        </w:rPr>
        <w:pict w14:anchorId="7B540FF6">
          <v:rect id="_x0000_i1026" alt="" style="width:468pt;height:.05pt;mso-width-percent:0;mso-height-percent:0;mso-width-percent:0;mso-height-percent:0" o:hralign="center" o:hrstd="t" o:hr="t" fillcolor="#a0a0a0" stroked="f"/>
        </w:pict>
      </w:r>
    </w:p>
    <w:p w14:paraId="031054BD" w14:textId="77777777" w:rsidR="00237259" w:rsidRPr="0018198A" w:rsidRDefault="00237259" w:rsidP="00237259">
      <w:pPr>
        <w:spacing w:before="100" w:beforeAutospacing="1" w:after="100" w:afterAutospacing="1" w:line="240" w:lineRule="auto"/>
        <w:outlineLvl w:val="0"/>
        <w:rPr>
          <w:rFonts w:eastAsia="Times New Roman" w:cs="Times New Roman"/>
          <w:b/>
          <w:bCs/>
          <w:kern w:val="36"/>
          <w:sz w:val="22"/>
          <w:szCs w:val="22"/>
          <w14:ligatures w14:val="none"/>
        </w:rPr>
      </w:pPr>
      <w:r w:rsidRPr="0018198A">
        <w:rPr>
          <w:rFonts w:eastAsia="Times New Roman" w:cs="Times New Roman"/>
          <w:b/>
          <w:bCs/>
          <w:kern w:val="36"/>
          <w:sz w:val="22"/>
          <w:szCs w:val="22"/>
          <w14:ligatures w14:val="none"/>
        </w:rPr>
        <w:t>Final Thoughts</w:t>
      </w:r>
    </w:p>
    <w:p w14:paraId="248F8A5D" w14:textId="77777777" w:rsidR="00237259" w:rsidRPr="0018198A" w:rsidRDefault="00237259" w:rsidP="00237259">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According to Romans 14, when differences arise among believers:</w:t>
      </w:r>
    </w:p>
    <w:p w14:paraId="31BBD201" w14:textId="77777777" w:rsidR="00237259" w:rsidRPr="0018198A" w:rsidRDefault="00237259" w:rsidP="00237259">
      <w:pPr>
        <w:numPr>
          <w:ilvl w:val="0"/>
          <w:numId w:val="3"/>
        </w:num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We should not judge one another.</w:t>
      </w:r>
    </w:p>
    <w:p w14:paraId="0D742E08" w14:textId="77777777" w:rsidR="00237259" w:rsidRPr="0018198A" w:rsidRDefault="00237259" w:rsidP="00237259">
      <w:pPr>
        <w:numPr>
          <w:ilvl w:val="0"/>
          <w:numId w:val="3"/>
        </w:num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We should avoid becoming a stumbling block.</w:t>
      </w:r>
    </w:p>
    <w:p w14:paraId="3D16AF31" w14:textId="77777777" w:rsidR="00237259" w:rsidRPr="0018198A" w:rsidRDefault="00237259" w:rsidP="00237259">
      <w:pPr>
        <w:numPr>
          <w:ilvl w:val="0"/>
          <w:numId w:val="3"/>
        </w:num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We should pursue peace and spiritual growth.</w:t>
      </w:r>
    </w:p>
    <w:p w14:paraId="34318260" w14:textId="6E2CF163" w:rsidR="00237259" w:rsidRPr="00DB1ADF" w:rsidRDefault="00237259" w:rsidP="00574CC3">
      <w:pPr>
        <w:spacing w:after="0" w:line="240" w:lineRule="auto"/>
        <w:outlineLvl w:val="2"/>
        <w:rPr>
          <w:rFonts w:eastAsia="Times New Roman" w:cs="Times New Roman"/>
          <w:kern w:val="0"/>
          <w:sz w:val="22"/>
          <w:szCs w:val="22"/>
          <w14:ligatures w14:val="none"/>
        </w:rPr>
      </w:pPr>
      <w:r w:rsidRPr="0018198A">
        <w:rPr>
          <w:rFonts w:eastAsia="Times New Roman" w:cs="Times New Roman"/>
          <w:b/>
          <w:bCs/>
          <w:kern w:val="0"/>
          <w:sz w:val="22"/>
          <w:szCs w:val="22"/>
          <w14:ligatures w14:val="none"/>
        </w:rPr>
        <w:t>Romans 14:17-19</w:t>
      </w:r>
      <w:r w:rsidR="00574CC3">
        <w:rPr>
          <w:rFonts w:eastAsia="Times New Roman" w:cs="Times New Roman"/>
          <w:b/>
          <w:bCs/>
          <w:kern w:val="0"/>
          <w:sz w:val="22"/>
          <w:szCs w:val="22"/>
          <w14:ligatures w14:val="none"/>
        </w:rPr>
        <w:t xml:space="preserve">: </w:t>
      </w:r>
      <w:r w:rsidRPr="00574CC3">
        <w:rPr>
          <w:rFonts w:eastAsia="Times New Roman" w:cs="Times New Roman"/>
          <w:i/>
          <w:iCs/>
          <w:kern w:val="0"/>
          <w:sz w:val="22"/>
          <w:szCs w:val="22"/>
          <w14:ligatures w14:val="none"/>
        </w:rPr>
        <w:t>“For the kingdom of God is not meat and drink; but righteousness, and peace, and joy in the Holy Ghost.</w:t>
      </w:r>
      <w:r w:rsidR="00DC19B2" w:rsidRPr="00574CC3">
        <w:rPr>
          <w:rFonts w:eastAsia="Times New Roman" w:cs="Times New Roman"/>
          <w:i/>
          <w:iCs/>
          <w:kern w:val="0"/>
          <w:sz w:val="22"/>
          <w:szCs w:val="22"/>
          <w14:ligatures w14:val="none"/>
        </w:rPr>
        <w:t xml:space="preserve"> </w:t>
      </w:r>
      <w:r w:rsidRPr="00574CC3">
        <w:rPr>
          <w:rFonts w:eastAsia="Times New Roman" w:cs="Times New Roman"/>
          <w:i/>
          <w:iCs/>
          <w:kern w:val="0"/>
          <w:sz w:val="22"/>
          <w:szCs w:val="22"/>
          <w14:ligatures w14:val="none"/>
        </w:rPr>
        <w:t>Let us therefore follow after the things which make for peace, and things wherewith one may edify another.”</w:t>
      </w:r>
    </w:p>
    <w:p w14:paraId="616A62DE" w14:textId="49F9A70F" w:rsidR="00AA5C50" w:rsidRDefault="00237259" w:rsidP="00DC19B2">
      <w:pPr>
        <w:spacing w:before="100" w:beforeAutospacing="1" w:after="100" w:afterAutospacing="1" w:line="240" w:lineRule="auto"/>
        <w:rPr>
          <w:rFonts w:eastAsia="Times New Roman" w:cs="Times New Roman"/>
          <w:kern w:val="0"/>
          <w:sz w:val="22"/>
          <w:szCs w:val="22"/>
          <w14:ligatures w14:val="none"/>
        </w:rPr>
      </w:pPr>
      <w:r w:rsidRPr="0018198A">
        <w:rPr>
          <w:rFonts w:eastAsia="Times New Roman" w:cs="Times New Roman"/>
          <w:kern w:val="0"/>
          <w:sz w:val="22"/>
          <w:szCs w:val="22"/>
          <w14:ligatures w14:val="none"/>
        </w:rPr>
        <w:t>The kingdom of God is not centered on outward customs, clothing styles, or man-made traditions. It is centered on righteousness, peace, joy, faith in Christ, and love for one another.</w:t>
      </w:r>
    </w:p>
    <w:p w14:paraId="1B30655F" w14:textId="24E78873" w:rsidR="00F577D6" w:rsidRPr="00F577D6" w:rsidRDefault="00C97E0A" w:rsidP="00F577D6">
      <w:pPr>
        <w:spacing w:after="0" w:line="240" w:lineRule="auto"/>
        <w:rPr>
          <w:rFonts w:eastAsia="Times New Roman" w:cs="Times New Roman"/>
          <w:kern w:val="0"/>
          <w:sz w:val="22"/>
          <w:szCs w:val="22"/>
          <w14:ligatures w14:val="none"/>
        </w:rPr>
      </w:pPr>
      <w:r>
        <w:rPr>
          <w:rFonts w:eastAsia="Times New Roman" w:cs="Times New Roman"/>
          <w:noProof/>
          <w:kern w:val="0"/>
          <w:sz w:val="22"/>
          <w:szCs w:val="22"/>
        </w:rPr>
        <w:pict w14:anchorId="0A036ADB">
          <v:rect id="_x0000_i1025" alt="" style="width:468pt;height:.05pt;mso-width-percent:0;mso-height-percent:0;mso-width-percent:0;mso-height-percent:0" o:hralign="center" o:hrstd="t" o:hr="t" fillcolor="#a0a0a0" stroked="f"/>
        </w:pict>
      </w:r>
    </w:p>
    <w:p w14:paraId="2AADB1EC" w14:textId="32C99066" w:rsidR="00F577D6" w:rsidRPr="00F577D6" w:rsidRDefault="00F577D6" w:rsidP="00A77681">
      <w:pPr>
        <w:spacing w:before="100" w:beforeAutospacing="1" w:after="100" w:afterAutospacing="1" w:line="240" w:lineRule="auto"/>
        <w:jc w:val="center"/>
        <w:rPr>
          <w:rFonts w:eastAsia="Times New Roman" w:cs="Times New Roman"/>
          <w:kern w:val="0"/>
          <w:sz w:val="22"/>
          <w:szCs w:val="22"/>
          <w14:ligatures w14:val="none"/>
        </w:rPr>
      </w:pPr>
      <w:r w:rsidRPr="00F577D6">
        <w:rPr>
          <w:rFonts w:eastAsia="Times New Roman" w:cs="Times New Roman"/>
          <w:b/>
          <w:bCs/>
          <w:kern w:val="0"/>
          <w:sz w:val="22"/>
          <w:szCs w:val="22"/>
          <w14:ligatures w14:val="none"/>
        </w:rPr>
        <w:t>Mission to Amish People</w:t>
      </w:r>
      <w:r w:rsidRPr="00F577D6">
        <w:rPr>
          <w:rFonts w:eastAsia="Times New Roman" w:cs="Times New Roman"/>
          <w:kern w:val="0"/>
          <w:sz w:val="22"/>
          <w:szCs w:val="22"/>
          <w14:ligatures w14:val="none"/>
        </w:rPr>
        <w:br/>
        <w:t>575 US Highway 250</w:t>
      </w:r>
      <w:r w:rsidRPr="00F577D6">
        <w:rPr>
          <w:rFonts w:eastAsia="Times New Roman" w:cs="Times New Roman"/>
          <w:kern w:val="0"/>
          <w:sz w:val="22"/>
          <w:szCs w:val="22"/>
          <w14:ligatures w14:val="none"/>
        </w:rPr>
        <w:br/>
        <w:t>Greenwich, OH 44837</w:t>
      </w:r>
    </w:p>
    <w:p w14:paraId="648F7E5A" w14:textId="77777777" w:rsidR="00F577D6" w:rsidRPr="00F577D6" w:rsidRDefault="00F577D6" w:rsidP="00A77681">
      <w:pPr>
        <w:spacing w:before="100" w:beforeAutospacing="1" w:after="100" w:afterAutospacing="1" w:line="240" w:lineRule="auto"/>
        <w:jc w:val="center"/>
        <w:rPr>
          <w:rFonts w:eastAsia="Times New Roman" w:cs="Times New Roman"/>
          <w:kern w:val="0"/>
          <w:sz w:val="22"/>
          <w:szCs w:val="22"/>
          <w14:ligatures w14:val="none"/>
        </w:rPr>
      </w:pPr>
      <w:r w:rsidRPr="00F577D6">
        <w:rPr>
          <w:rFonts w:eastAsia="Times New Roman" w:cs="Times New Roman"/>
          <w:kern w:val="0"/>
          <w:sz w:val="22"/>
          <w:szCs w:val="22"/>
          <w14:ligatures w14:val="none"/>
        </w:rPr>
        <w:t>Office: (419) 962-1515</w:t>
      </w:r>
    </w:p>
    <w:p w14:paraId="2217296D" w14:textId="77777777" w:rsidR="00F577D6" w:rsidRPr="00F577D6" w:rsidRDefault="00F577D6">
      <w:pPr>
        <w:rPr>
          <w:sz w:val="22"/>
          <w:szCs w:val="22"/>
        </w:rPr>
      </w:pPr>
    </w:p>
    <w:sectPr w:rsidR="00F577D6" w:rsidRPr="00F577D6" w:rsidSect="003D0F61">
      <w:pgSz w:w="12240" w:h="15840"/>
      <w:pgMar w:top="1440" w:right="792"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21"/>
    <w:multiLevelType w:val="multilevel"/>
    <w:tmpl w:val="609CD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F43EC"/>
    <w:multiLevelType w:val="multilevel"/>
    <w:tmpl w:val="CC4AC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D5ED0"/>
    <w:multiLevelType w:val="hybridMultilevel"/>
    <w:tmpl w:val="9FFC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64648"/>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8476E"/>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348FF"/>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24F06"/>
    <w:multiLevelType w:val="hybridMultilevel"/>
    <w:tmpl w:val="CF6E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435E9"/>
    <w:multiLevelType w:val="hybridMultilevel"/>
    <w:tmpl w:val="F228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D7C5E"/>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B90E87"/>
    <w:multiLevelType w:val="hybridMultilevel"/>
    <w:tmpl w:val="713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297274">
    <w:abstractNumId w:val="1"/>
  </w:num>
  <w:num w:numId="2" w16cid:durableId="1396003264">
    <w:abstractNumId w:val="8"/>
  </w:num>
  <w:num w:numId="3" w16cid:durableId="2042900578">
    <w:abstractNumId w:val="0"/>
  </w:num>
  <w:num w:numId="4" w16cid:durableId="1382366713">
    <w:abstractNumId w:val="7"/>
  </w:num>
  <w:num w:numId="5" w16cid:durableId="1795096963">
    <w:abstractNumId w:val="6"/>
  </w:num>
  <w:num w:numId="6" w16cid:durableId="39284839">
    <w:abstractNumId w:val="9"/>
  </w:num>
  <w:num w:numId="7" w16cid:durableId="394277220">
    <w:abstractNumId w:val="2"/>
  </w:num>
  <w:num w:numId="8" w16cid:durableId="846335774">
    <w:abstractNumId w:val="3"/>
  </w:num>
  <w:num w:numId="9" w16cid:durableId="22093649">
    <w:abstractNumId w:val="5"/>
  </w:num>
  <w:num w:numId="10" w16cid:durableId="745341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D6"/>
    <w:rsid w:val="000016A5"/>
    <w:rsid w:val="000017CE"/>
    <w:rsid w:val="000B03E1"/>
    <w:rsid w:val="000C6C43"/>
    <w:rsid w:val="00133A6F"/>
    <w:rsid w:val="00150F2D"/>
    <w:rsid w:val="00154189"/>
    <w:rsid w:val="0016031F"/>
    <w:rsid w:val="0018198A"/>
    <w:rsid w:val="001861B5"/>
    <w:rsid w:val="00223ED3"/>
    <w:rsid w:val="00237259"/>
    <w:rsid w:val="002C6952"/>
    <w:rsid w:val="00391E59"/>
    <w:rsid w:val="0039262E"/>
    <w:rsid w:val="003D0F61"/>
    <w:rsid w:val="004248D5"/>
    <w:rsid w:val="0044439B"/>
    <w:rsid w:val="004B3E75"/>
    <w:rsid w:val="004C3058"/>
    <w:rsid w:val="004F3235"/>
    <w:rsid w:val="00515FC4"/>
    <w:rsid w:val="00574CC3"/>
    <w:rsid w:val="0058766E"/>
    <w:rsid w:val="006626CD"/>
    <w:rsid w:val="00665054"/>
    <w:rsid w:val="00767F91"/>
    <w:rsid w:val="008131B1"/>
    <w:rsid w:val="00864154"/>
    <w:rsid w:val="008A0837"/>
    <w:rsid w:val="008A639D"/>
    <w:rsid w:val="00923A45"/>
    <w:rsid w:val="00975D58"/>
    <w:rsid w:val="009C59F8"/>
    <w:rsid w:val="009E21A0"/>
    <w:rsid w:val="009F7AEB"/>
    <w:rsid w:val="00A42811"/>
    <w:rsid w:val="00A64CA3"/>
    <w:rsid w:val="00A77681"/>
    <w:rsid w:val="00A84CAA"/>
    <w:rsid w:val="00AA5049"/>
    <w:rsid w:val="00AA5C50"/>
    <w:rsid w:val="00AE0742"/>
    <w:rsid w:val="00B249EB"/>
    <w:rsid w:val="00B337C9"/>
    <w:rsid w:val="00B41065"/>
    <w:rsid w:val="00C101A8"/>
    <w:rsid w:val="00C97E0A"/>
    <w:rsid w:val="00CB32F9"/>
    <w:rsid w:val="00D26EFB"/>
    <w:rsid w:val="00D4683C"/>
    <w:rsid w:val="00DB1ADF"/>
    <w:rsid w:val="00DB2794"/>
    <w:rsid w:val="00DC19B2"/>
    <w:rsid w:val="00DC30B7"/>
    <w:rsid w:val="00E9424A"/>
    <w:rsid w:val="00EB0909"/>
    <w:rsid w:val="00F53A61"/>
    <w:rsid w:val="00F577D6"/>
    <w:rsid w:val="00F61A3B"/>
    <w:rsid w:val="00FC1EC6"/>
    <w:rsid w:val="00FF16E5"/>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17CA"/>
  <w15:chartTrackingRefBased/>
  <w15:docId w15:val="{5C4E7A63-A3A2-9D40-AEB6-0FBC6F9B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2"/>
  </w:style>
  <w:style w:type="paragraph" w:styleId="Heading1">
    <w:name w:val="heading 1"/>
    <w:basedOn w:val="Normal"/>
    <w:next w:val="Normal"/>
    <w:link w:val="Heading1Char"/>
    <w:uiPriority w:val="9"/>
    <w:qFormat/>
    <w:rsid w:val="002C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2C6952"/>
    <w:rPr>
      <w:rFonts w:cs="Calibri"/>
      <w:kern w:val="0"/>
      <w:sz w:val="22"/>
      <w:szCs w:val="22"/>
    </w:rPr>
  </w:style>
  <w:style w:type="character" w:customStyle="1" w:styleId="Heading1Char">
    <w:name w:val="Heading 1 Char"/>
    <w:basedOn w:val="DefaultParagraphFont"/>
    <w:link w:val="Heading1"/>
    <w:uiPriority w:val="9"/>
    <w:rsid w:val="002C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2"/>
    <w:rPr>
      <w:rFonts w:eastAsiaTheme="majorEastAsia" w:cstheme="majorBidi"/>
      <w:color w:val="272727" w:themeColor="text1" w:themeTint="D8"/>
    </w:rPr>
  </w:style>
  <w:style w:type="paragraph" w:styleId="Title">
    <w:name w:val="Title"/>
    <w:basedOn w:val="Normal"/>
    <w:next w:val="Normal"/>
    <w:link w:val="TitleChar"/>
    <w:uiPriority w:val="10"/>
    <w:qFormat/>
    <w:rsid w:val="002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6952"/>
    <w:pPr>
      <w:ind w:left="720"/>
      <w:contextualSpacing/>
    </w:pPr>
  </w:style>
  <w:style w:type="paragraph" w:styleId="Quote">
    <w:name w:val="Quote"/>
    <w:basedOn w:val="Normal"/>
    <w:next w:val="Normal"/>
    <w:link w:val="QuoteChar"/>
    <w:uiPriority w:val="29"/>
    <w:qFormat/>
    <w:rsid w:val="002C69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952"/>
    <w:rPr>
      <w:i/>
      <w:iCs/>
      <w:color w:val="404040" w:themeColor="text1" w:themeTint="BF"/>
    </w:rPr>
  </w:style>
  <w:style w:type="paragraph" w:styleId="IntenseQuote">
    <w:name w:val="Intense Quote"/>
    <w:basedOn w:val="Normal"/>
    <w:next w:val="Normal"/>
    <w:link w:val="IntenseQuoteChar"/>
    <w:uiPriority w:val="30"/>
    <w:qFormat/>
    <w:rsid w:val="002C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2"/>
    <w:rPr>
      <w:i/>
      <w:iCs/>
      <w:color w:val="0F4761" w:themeColor="accent1" w:themeShade="BF"/>
    </w:rPr>
  </w:style>
  <w:style w:type="character" w:styleId="IntenseEmphasis">
    <w:name w:val="Intense Emphasis"/>
    <w:basedOn w:val="DefaultParagraphFont"/>
    <w:uiPriority w:val="21"/>
    <w:qFormat/>
    <w:rsid w:val="002C6952"/>
    <w:rPr>
      <w:i/>
      <w:iCs/>
      <w:color w:val="0F4761" w:themeColor="accent1" w:themeShade="BF"/>
    </w:rPr>
  </w:style>
  <w:style w:type="character" w:styleId="IntenseReference">
    <w:name w:val="Intense Reference"/>
    <w:basedOn w:val="DefaultParagraphFont"/>
    <w:uiPriority w:val="32"/>
    <w:qFormat/>
    <w:rsid w:val="002C6952"/>
    <w:rPr>
      <w:b/>
      <w:bCs/>
      <w:smallCaps/>
      <w:color w:val="0F4761" w:themeColor="accent1" w:themeShade="BF"/>
      <w:spacing w:val="5"/>
    </w:rPr>
  </w:style>
  <w:style w:type="character" w:customStyle="1" w:styleId="s1">
    <w:name w:val="s1"/>
    <w:basedOn w:val="DefaultParagraphFont"/>
    <w:rsid w:val="00F577D6"/>
  </w:style>
  <w:style w:type="paragraph" w:customStyle="1" w:styleId="p2">
    <w:name w:val="p2"/>
    <w:basedOn w:val="Normal"/>
    <w:rsid w:val="00F577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F577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F577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F577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6">
    <w:name w:val="p6"/>
    <w:basedOn w:val="Normal"/>
    <w:rsid w:val="00F577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8A639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7">
    <w:name w:val="p7"/>
    <w:basedOn w:val="Normal"/>
    <w:rsid w:val="002372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CF5294-5ECF-45F5-803C-733C00CCED74}">
  <ds:schemaRefs>
    <ds:schemaRef ds:uri="http://schemas.microsoft.com/sharepoint/v3/contenttype/forms"/>
  </ds:schemaRefs>
</ds:datastoreItem>
</file>

<file path=customXml/itemProps2.xml><?xml version="1.0" encoding="utf-8"?>
<ds:datastoreItem xmlns:ds="http://schemas.openxmlformats.org/officeDocument/2006/customXml" ds:itemID="{3C7C1C39-804E-45D3-9159-5FC4174D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92217-9ed2-43a0-9664-109b029c8429"/>
    <ds:schemaRef ds:uri="96492943-85d3-4b66-978b-5f0f7a6e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3891E-7869-485E-85C4-95550D86C419}">
  <ds:schemaRefs>
    <ds:schemaRef ds:uri="http://schemas.microsoft.com/office/2006/metadata/properties"/>
    <ds:schemaRef ds:uri="http://schemas.microsoft.com/office/infopath/2007/PartnerControls"/>
    <ds:schemaRef ds:uri="ef392217-9ed2-43a0-9664-109b029c8429"/>
    <ds:schemaRef ds:uri="96492943-85d3-4b66-978b-5f0f7a6e63f3"/>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1385</Words>
  <Characters>6650</Characters>
  <Application>Microsoft Office Word</Application>
  <DocSecurity>0</DocSecurity>
  <Lines>135</Lines>
  <Paragraphs>83</Paragraphs>
  <ScaleCrop>false</ScaleCrop>
  <HeadingPairs>
    <vt:vector size="2" baseType="variant">
      <vt:variant>
        <vt:lpstr>Title</vt:lpstr>
      </vt:variant>
      <vt:variant>
        <vt:i4>1</vt:i4>
      </vt:variant>
    </vt:vector>
  </HeadingPairs>
  <TitlesOfParts>
    <vt:vector size="1" baseType="lpstr">
      <vt:lpstr/>
    </vt:vector>
  </TitlesOfParts>
  <Company>Mission to Amish People</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46</cp:revision>
  <dcterms:created xsi:type="dcterms:W3CDTF">2026-05-17T19:13:00Z</dcterms:created>
  <dcterms:modified xsi:type="dcterms:W3CDTF">2026-05-17T21:41:00Z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y fmtid="{D5CDD505-2E9C-101B-9397-08002B2CF9AE}" pid="3" name="MediaServiceImageTags">
    <vt:lpwstr/>
  </property>
</Properties>
</file>